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968F6" w14:textId="77777777" w:rsidR="00D8729B" w:rsidRPr="00D8729B" w:rsidRDefault="00612228" w:rsidP="00D8729B">
      <w:pPr>
        <w:spacing w:after="0"/>
        <w:jc w:val="center"/>
        <w:rPr>
          <w:rFonts w:ascii="Cambria" w:hAnsi="Cambria" w:cs="Arial"/>
          <w:sz w:val="24"/>
          <w:szCs w:val="24"/>
        </w:rPr>
      </w:pPr>
      <w:bookmarkStart w:id="0" w:name="_GoBack"/>
      <w:bookmarkEnd w:id="0"/>
      <w:r>
        <w:rPr>
          <w:rFonts w:ascii="Times New Roman" w:hAnsi="Times New Roman" w:cs="Times New Roman"/>
          <w:b/>
          <w:bCs/>
          <w:caps/>
          <w:noProof/>
          <w:sz w:val="23"/>
          <w:szCs w:val="23"/>
        </w:rPr>
        <w:drawing>
          <wp:inline distT="0" distB="0" distL="0" distR="0" wp14:anchorId="32A19CB5" wp14:editId="7D058A47">
            <wp:extent cx="5942415" cy="13335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2)-page-001.jpg"/>
                    <pic:cNvPicPr/>
                  </pic:nvPicPr>
                  <pic:blipFill rotWithShape="1">
                    <a:blip r:embed="rId9" cstate="print">
                      <a:extLst>
                        <a:ext uri="{28A0092B-C50C-407E-A947-70E740481C1C}">
                          <a14:useLocalDpi xmlns:a14="http://schemas.microsoft.com/office/drawing/2010/main" val="0"/>
                        </a:ext>
                      </a:extLst>
                    </a:blip>
                    <a:srcRect t="14103" b="14088"/>
                    <a:stretch/>
                  </pic:blipFill>
                  <pic:spPr bwMode="auto">
                    <a:xfrm>
                      <a:off x="0" y="0"/>
                      <a:ext cx="5943600" cy="1333766"/>
                    </a:xfrm>
                    <a:prstGeom prst="rect">
                      <a:avLst/>
                    </a:prstGeom>
                    <a:ln>
                      <a:noFill/>
                    </a:ln>
                    <a:extLst>
                      <a:ext uri="{53640926-AAD7-44D8-BBD7-CCE9431645EC}">
                        <a14:shadowObscured xmlns:a14="http://schemas.microsoft.com/office/drawing/2010/main"/>
                      </a:ext>
                    </a:extLst>
                  </pic:spPr>
                </pic:pic>
              </a:graphicData>
            </a:graphic>
          </wp:inline>
        </w:drawing>
      </w:r>
    </w:p>
    <w:p w14:paraId="68DC59F7" w14:textId="77777777" w:rsidR="00D8729B" w:rsidRPr="00D8729B" w:rsidRDefault="00D8729B" w:rsidP="00363EA2">
      <w:pPr>
        <w:spacing w:after="0"/>
        <w:rPr>
          <w:rFonts w:ascii="Cambria" w:hAnsi="Cambria" w:cs="Arial"/>
          <w:sz w:val="24"/>
          <w:szCs w:val="24"/>
        </w:rPr>
      </w:pPr>
    </w:p>
    <w:p w14:paraId="68744633" w14:textId="77777777" w:rsidR="00D8729B" w:rsidRPr="00D8729B" w:rsidRDefault="00D8729B" w:rsidP="00363EA2">
      <w:pPr>
        <w:spacing w:after="0"/>
        <w:rPr>
          <w:rFonts w:ascii="Cambria" w:hAnsi="Cambria" w:cs="Arial"/>
          <w:sz w:val="24"/>
          <w:szCs w:val="24"/>
        </w:rPr>
      </w:pPr>
    </w:p>
    <w:p w14:paraId="4FB5FAD4" w14:textId="77777777" w:rsidR="00363EA2" w:rsidRPr="00D8729B" w:rsidRDefault="00363EA2" w:rsidP="00363EA2">
      <w:pPr>
        <w:spacing w:after="0"/>
        <w:rPr>
          <w:rFonts w:ascii="Cambria" w:hAnsi="Cambria" w:cs="Arial"/>
          <w:b/>
          <w:sz w:val="24"/>
          <w:szCs w:val="24"/>
        </w:rPr>
      </w:pPr>
      <w:r w:rsidRPr="00D8729B">
        <w:rPr>
          <w:rFonts w:ascii="Cambria" w:hAnsi="Cambria" w:cs="Arial"/>
          <w:b/>
          <w:sz w:val="24"/>
          <w:szCs w:val="24"/>
        </w:rPr>
        <w:t>FOR IMMEDIATE RELEASE</w:t>
      </w:r>
    </w:p>
    <w:p w14:paraId="13646ADD" w14:textId="1480DD0B" w:rsidR="00363EA2" w:rsidRPr="00D8729B" w:rsidRDefault="00807F33" w:rsidP="00363EA2">
      <w:pPr>
        <w:spacing w:after="0"/>
        <w:rPr>
          <w:rFonts w:ascii="Cambria" w:hAnsi="Cambria" w:cs="Arial"/>
          <w:sz w:val="24"/>
          <w:szCs w:val="24"/>
        </w:rPr>
      </w:pPr>
      <w:r>
        <w:rPr>
          <w:rFonts w:ascii="Cambria" w:hAnsi="Cambria" w:cs="Arial"/>
          <w:sz w:val="24"/>
          <w:szCs w:val="24"/>
        </w:rPr>
        <w:t>Tuesday, February 4, 2020</w:t>
      </w:r>
    </w:p>
    <w:p w14:paraId="0E645D94" w14:textId="77777777" w:rsidR="00363EA2" w:rsidRPr="00D8729B" w:rsidRDefault="00363EA2" w:rsidP="00363EA2">
      <w:pPr>
        <w:spacing w:after="0"/>
        <w:rPr>
          <w:rFonts w:ascii="Cambria" w:hAnsi="Cambria" w:cs="Arial"/>
          <w:sz w:val="24"/>
          <w:szCs w:val="24"/>
        </w:rPr>
      </w:pPr>
      <w:r w:rsidRPr="00D8729B">
        <w:rPr>
          <w:rFonts w:ascii="Cambria" w:hAnsi="Cambria" w:cs="Arial"/>
          <w:sz w:val="24"/>
          <w:szCs w:val="24"/>
        </w:rPr>
        <w:t xml:space="preserve">Contact: </w:t>
      </w:r>
      <w:r w:rsidR="00612228">
        <w:rPr>
          <w:rFonts w:ascii="Cambria" w:hAnsi="Cambria" w:cs="Arial"/>
          <w:sz w:val="24"/>
          <w:szCs w:val="24"/>
        </w:rPr>
        <w:t>Meghan Reckling, 517-672-6823</w:t>
      </w:r>
    </w:p>
    <w:p w14:paraId="3B66C092" w14:textId="77777777" w:rsidR="00363EA2" w:rsidRPr="00D8729B" w:rsidRDefault="00363EA2" w:rsidP="000E5CBD">
      <w:pPr>
        <w:spacing w:after="0"/>
        <w:jc w:val="center"/>
        <w:rPr>
          <w:rFonts w:ascii="Cambria" w:hAnsi="Cambria" w:cs="Arial"/>
          <w:sz w:val="24"/>
          <w:szCs w:val="24"/>
        </w:rPr>
      </w:pPr>
    </w:p>
    <w:p w14:paraId="6FF677A7" w14:textId="568CAA13" w:rsidR="00363EA2" w:rsidRDefault="00C822B1" w:rsidP="00612228">
      <w:pPr>
        <w:spacing w:after="0"/>
        <w:jc w:val="center"/>
        <w:rPr>
          <w:rFonts w:ascii="Cambria" w:hAnsi="Cambria" w:cs="Arial"/>
          <w:b/>
          <w:sz w:val="42"/>
          <w:szCs w:val="42"/>
        </w:rPr>
      </w:pPr>
      <w:r>
        <w:rPr>
          <w:rFonts w:ascii="Cambria" w:hAnsi="Cambria" w:cs="Arial"/>
          <w:b/>
          <w:sz w:val="42"/>
          <w:szCs w:val="42"/>
        </w:rPr>
        <w:t xml:space="preserve">Statement from Meghan Reckling, Chair of the LCRP on </w:t>
      </w:r>
      <w:r w:rsidR="00464042">
        <w:rPr>
          <w:rFonts w:ascii="Cambria" w:hAnsi="Cambria" w:cs="Arial"/>
          <w:b/>
          <w:sz w:val="42"/>
          <w:szCs w:val="42"/>
        </w:rPr>
        <w:t>State of the Union Speech and Gov. Whitmer’s SOTU Response Speech</w:t>
      </w:r>
    </w:p>
    <w:p w14:paraId="5D5940F8" w14:textId="77777777" w:rsidR="00612228" w:rsidRPr="00612228" w:rsidRDefault="00612228" w:rsidP="00612228">
      <w:pPr>
        <w:spacing w:after="0"/>
        <w:jc w:val="center"/>
        <w:rPr>
          <w:rFonts w:ascii="Cambria" w:hAnsi="Cambria" w:cs="Arial"/>
          <w:b/>
          <w:sz w:val="42"/>
          <w:szCs w:val="42"/>
        </w:rPr>
      </w:pPr>
    </w:p>
    <w:p w14:paraId="7E3D2E98" w14:textId="77777777" w:rsidR="00C556F0" w:rsidRPr="00C556F0" w:rsidRDefault="00C556F0" w:rsidP="00C556F0">
      <w:pPr>
        <w:pStyle w:val="NormalWeb"/>
        <w:spacing w:before="0" w:beforeAutospacing="0" w:after="0" w:afterAutospacing="0" w:line="480" w:lineRule="auto"/>
        <w:ind w:firstLine="405"/>
        <w:rPr>
          <w:rFonts w:ascii="Cambria" w:hAnsi="Cambria" w:cs="Arial"/>
          <w:color w:val="000000"/>
          <w:shd w:val="clear" w:color="auto" w:fill="FFFFFF"/>
        </w:rPr>
      </w:pPr>
      <w:r w:rsidRPr="00C556F0">
        <w:rPr>
          <w:rFonts w:ascii="Cambria" w:hAnsi="Cambria" w:cs="Arial"/>
          <w:color w:val="000000"/>
          <w:shd w:val="clear" w:color="auto" w:fill="FFFFFF"/>
        </w:rPr>
        <w:t>LIVINGSTON COUNTY, MI – Tonight, Meghan Reckling, Chair of the Livingston County Republican Party, issued a statement following President Donald J. Trump’s third State of the Union Address and the Democratic Response delivered by Governor Gretchen Whitmer of Michigan: </w:t>
      </w:r>
    </w:p>
    <w:p w14:paraId="0C316D17" w14:textId="4624BA97" w:rsidR="00C556F0" w:rsidRPr="00C556F0" w:rsidRDefault="00C556F0" w:rsidP="00C556F0">
      <w:pPr>
        <w:pStyle w:val="NormalWeb"/>
        <w:spacing w:before="0" w:beforeAutospacing="0" w:after="0" w:afterAutospacing="0" w:line="480" w:lineRule="auto"/>
        <w:ind w:firstLine="405"/>
        <w:rPr>
          <w:rFonts w:ascii="Cambria" w:hAnsi="Cambria" w:cs="Arial"/>
          <w:color w:val="000000"/>
          <w:shd w:val="clear" w:color="auto" w:fill="FFFFFF"/>
        </w:rPr>
      </w:pPr>
      <w:r w:rsidRPr="00C556F0">
        <w:rPr>
          <w:rFonts w:ascii="Cambria" w:hAnsi="Cambria" w:cs="Arial"/>
          <w:color w:val="000000"/>
          <w:shd w:val="clear" w:color="auto" w:fill="FFFFFF"/>
        </w:rPr>
        <w:t>“Tonight, Americans heard from the President about how in three short years he has improved our economy, strengthened our military, and tackled issues past Presidents could not or would not address. Through constant attacks by liberals</w:t>
      </w:r>
      <w:r w:rsidR="00F05210">
        <w:rPr>
          <w:rFonts w:ascii="Cambria" w:hAnsi="Cambria" w:cs="Arial"/>
          <w:color w:val="000000"/>
          <w:shd w:val="clear" w:color="auto" w:fill="FFFFFF"/>
        </w:rPr>
        <w:t>,</w:t>
      </w:r>
      <w:r w:rsidRPr="00C556F0">
        <w:rPr>
          <w:rFonts w:ascii="Cambria" w:hAnsi="Cambria" w:cs="Arial"/>
          <w:color w:val="000000"/>
          <w:shd w:val="clear" w:color="auto" w:fill="FFFFFF"/>
        </w:rPr>
        <w:t xml:space="preserve"> President Trump has remained focused </w:t>
      </w:r>
      <w:r w:rsidR="00F05210">
        <w:rPr>
          <w:rFonts w:ascii="Cambria" w:hAnsi="Cambria" w:cs="Arial"/>
          <w:color w:val="000000"/>
          <w:shd w:val="clear" w:color="auto" w:fill="FFFFFF"/>
        </w:rPr>
        <w:t>o</w:t>
      </w:r>
      <w:r w:rsidRPr="00C556F0">
        <w:rPr>
          <w:rFonts w:ascii="Cambria" w:hAnsi="Cambria" w:cs="Arial"/>
          <w:color w:val="000000"/>
          <w:shd w:val="clear" w:color="auto" w:fill="FFFFFF"/>
        </w:rPr>
        <w:t>n delivering historic results for all Americans. </w:t>
      </w:r>
    </w:p>
    <w:p w14:paraId="5F32C62C" w14:textId="0A1707D4" w:rsidR="00C556F0" w:rsidRPr="00C556F0" w:rsidRDefault="00C556F0" w:rsidP="00C556F0">
      <w:pPr>
        <w:pStyle w:val="NormalWeb"/>
        <w:spacing w:before="0" w:beforeAutospacing="0" w:after="0" w:afterAutospacing="0" w:line="480" w:lineRule="auto"/>
        <w:ind w:firstLine="405"/>
        <w:rPr>
          <w:rFonts w:ascii="Cambria" w:hAnsi="Cambria" w:cs="Arial"/>
          <w:color w:val="000000"/>
          <w:shd w:val="clear" w:color="auto" w:fill="FFFFFF"/>
        </w:rPr>
      </w:pPr>
      <w:r w:rsidRPr="00C556F0">
        <w:rPr>
          <w:rFonts w:ascii="Cambria" w:hAnsi="Cambria" w:cs="Arial"/>
          <w:color w:val="000000"/>
          <w:shd w:val="clear" w:color="auto" w:fill="FFFFFF"/>
        </w:rPr>
        <w:t>“In contrast, Governor Whitmer’s Democratic response to the State of Union fell flat. Americans unfamiliar with her weak leadership and disregard for the legislative process may be fooled, but Michiganders are not</w:t>
      </w:r>
      <w:r w:rsidR="00F05210">
        <w:rPr>
          <w:rFonts w:ascii="Cambria" w:hAnsi="Cambria" w:cs="Arial"/>
          <w:color w:val="000000"/>
          <w:shd w:val="clear" w:color="auto" w:fill="FFFFFF"/>
        </w:rPr>
        <w:t>.</w:t>
      </w:r>
      <w:r w:rsidRPr="00C556F0">
        <w:rPr>
          <w:rFonts w:ascii="Cambria" w:hAnsi="Cambria" w:cs="Arial"/>
          <w:color w:val="000000"/>
          <w:shd w:val="clear" w:color="auto" w:fill="FFFFFF"/>
        </w:rPr>
        <w:t>”</w:t>
      </w:r>
    </w:p>
    <w:p w14:paraId="39E97661" w14:textId="393A0BBD" w:rsidR="00C556F0" w:rsidRPr="00C556F0" w:rsidRDefault="00C556F0" w:rsidP="00C556F0">
      <w:pPr>
        <w:pStyle w:val="NormalWeb"/>
        <w:spacing w:before="0" w:beforeAutospacing="0" w:after="0" w:afterAutospacing="0" w:line="480" w:lineRule="auto"/>
        <w:ind w:firstLine="405"/>
        <w:rPr>
          <w:rFonts w:ascii="Cambria" w:hAnsi="Cambria" w:cs="Arial"/>
          <w:color w:val="000000"/>
          <w:shd w:val="clear" w:color="auto" w:fill="FFFFFF"/>
        </w:rPr>
      </w:pPr>
      <w:r w:rsidRPr="00C556F0">
        <w:rPr>
          <w:rFonts w:ascii="Cambria" w:hAnsi="Cambria" w:cs="Arial"/>
          <w:color w:val="000000"/>
          <w:shd w:val="clear" w:color="auto" w:fill="FFFFFF"/>
        </w:rPr>
        <w:lastRenderedPageBreak/>
        <w:t>“The Governor spoke about what Democrats have to offer, but days ago she went-it-alone, offering a short-term solution to “fix the damn roads” by stra</w:t>
      </w:r>
      <w:r w:rsidR="00F05210">
        <w:rPr>
          <w:rFonts w:ascii="Cambria" w:hAnsi="Cambria" w:cs="Arial"/>
          <w:color w:val="000000"/>
          <w:shd w:val="clear" w:color="auto" w:fill="FFFFFF"/>
        </w:rPr>
        <w:t>d</w:t>
      </w:r>
      <w:r w:rsidRPr="00C556F0">
        <w:rPr>
          <w:rFonts w:ascii="Cambria" w:hAnsi="Cambria" w:cs="Arial"/>
          <w:color w:val="000000"/>
          <w:shd w:val="clear" w:color="auto" w:fill="FFFFFF"/>
        </w:rPr>
        <w:t>dling the next generation of Michiganders with $3.5 billion of debt.” </w:t>
      </w:r>
    </w:p>
    <w:p w14:paraId="4C6F2C66" w14:textId="08783D60" w:rsidR="00C556F0" w:rsidRDefault="00C556F0" w:rsidP="00C556F0">
      <w:pPr>
        <w:pStyle w:val="NormalWeb"/>
        <w:spacing w:before="0" w:beforeAutospacing="0" w:after="0" w:afterAutospacing="0" w:line="480" w:lineRule="auto"/>
        <w:ind w:firstLine="405"/>
        <w:rPr>
          <w:rFonts w:ascii="Cambria" w:hAnsi="Cambria" w:cs="Arial"/>
          <w:shd w:val="clear" w:color="auto" w:fill="FFFFFF"/>
        </w:rPr>
      </w:pPr>
      <w:r w:rsidRPr="00C556F0">
        <w:rPr>
          <w:rFonts w:ascii="Cambria" w:hAnsi="Cambria" w:cs="Arial"/>
          <w:shd w:val="clear" w:color="auto" w:fill="FFFFFF"/>
        </w:rPr>
        <w:t>“Whitmer has modeled herself after the do-nothing liberal Democrats in Washington. </w:t>
      </w:r>
    </w:p>
    <w:p w14:paraId="07D74593" w14:textId="2213A397" w:rsidR="00C556F0" w:rsidRPr="00C556F0" w:rsidRDefault="00C556F0" w:rsidP="00C556F0">
      <w:pPr>
        <w:pStyle w:val="NormalWeb"/>
        <w:spacing w:before="0" w:beforeAutospacing="0" w:after="0" w:afterAutospacing="0" w:line="480" w:lineRule="auto"/>
        <w:ind w:firstLine="405"/>
        <w:rPr>
          <w:rFonts w:ascii="Cambria" w:hAnsi="Cambria" w:cs="Arial"/>
          <w:shd w:val="clear" w:color="auto" w:fill="FFFFFF"/>
        </w:rPr>
      </w:pPr>
      <w:r>
        <w:rPr>
          <w:rFonts w:ascii="Cambria" w:hAnsi="Cambria" w:cs="Arial"/>
          <w:shd w:val="clear" w:color="auto" w:fill="FFFFFF"/>
        </w:rPr>
        <w:t>“President Trump’s leadership has led to historic low unemployment, a booming economy, and a safer and stronger America. The President set the stage for an even brighter future. He reminded Americans why they voted for him in 2016 and why they will vote for him again in November.”</w:t>
      </w:r>
    </w:p>
    <w:p w14:paraId="0EB436A9" w14:textId="7D6917E3" w:rsidR="00110517" w:rsidRPr="002A0972" w:rsidRDefault="00110517" w:rsidP="00C822B1">
      <w:pPr>
        <w:pStyle w:val="NormalWeb"/>
        <w:spacing w:before="0" w:beforeAutospacing="0" w:after="0" w:afterAutospacing="0" w:line="480" w:lineRule="auto"/>
        <w:jc w:val="center"/>
        <w:rPr>
          <w:rFonts w:ascii="Cambria" w:hAnsi="Cambria" w:cs="Arial"/>
          <w:color w:val="000000"/>
        </w:rPr>
      </w:pPr>
      <w:r w:rsidRPr="002A0972">
        <w:rPr>
          <w:rFonts w:ascii="Cambria" w:hAnsi="Cambria" w:cs="Arial"/>
          <w:color w:val="000000"/>
        </w:rPr>
        <w:t>#####</w:t>
      </w:r>
    </w:p>
    <w:sectPr w:rsidR="00110517" w:rsidRPr="002A0972" w:rsidSect="00D8729B">
      <w:footerReference w:type="default" r:id="rId10"/>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3C5E7" w14:textId="77777777" w:rsidR="004301BD" w:rsidRDefault="004301BD" w:rsidP="00EB2BB9">
      <w:pPr>
        <w:spacing w:after="0" w:line="240" w:lineRule="auto"/>
      </w:pPr>
      <w:r>
        <w:separator/>
      </w:r>
    </w:p>
  </w:endnote>
  <w:endnote w:type="continuationSeparator" w:id="0">
    <w:p w14:paraId="69038488" w14:textId="77777777" w:rsidR="004301BD" w:rsidRDefault="004301BD" w:rsidP="00EB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6437A" w14:textId="77777777" w:rsidR="00CB11A4" w:rsidRPr="00D8729B" w:rsidRDefault="00CB11A4" w:rsidP="00EB2BB9">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cs="Arial"/>
        <w:sz w:val="18"/>
        <w:szCs w:val="24"/>
        <w:shd w:val="clear" w:color="auto" w:fill="FFFFFF"/>
      </w:rPr>
    </w:pPr>
    <w:r w:rsidRPr="00D8729B">
      <w:rPr>
        <w:rFonts w:ascii="Cambria" w:hAnsi="Cambria" w:cs="Arial"/>
        <w:sz w:val="18"/>
        <w:szCs w:val="24"/>
        <w:shd w:val="clear" w:color="auto" w:fill="FFFFFF"/>
      </w:rPr>
      <w:t>Paid for by the Livingston County Republican Party with regulated funds • P.O. Box 923 • Brighton, MI 48116</w:t>
    </w:r>
  </w:p>
  <w:p w14:paraId="43377C15" w14:textId="77777777" w:rsidR="00CB11A4" w:rsidRDefault="00CB1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E3610" w14:textId="77777777" w:rsidR="004301BD" w:rsidRDefault="004301BD" w:rsidP="00EB2BB9">
      <w:pPr>
        <w:spacing w:after="0" w:line="240" w:lineRule="auto"/>
      </w:pPr>
      <w:r>
        <w:separator/>
      </w:r>
    </w:p>
  </w:footnote>
  <w:footnote w:type="continuationSeparator" w:id="0">
    <w:p w14:paraId="14C42187" w14:textId="77777777" w:rsidR="004301BD" w:rsidRDefault="004301BD" w:rsidP="00EB2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A1460"/>
    <w:multiLevelType w:val="hybridMultilevel"/>
    <w:tmpl w:val="9D46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DA1MbM0NDIwNjcyNjFV0lEKTi0uzszPAykwqwUAY5QWOiwAAAA="/>
  </w:docVars>
  <w:rsids>
    <w:rsidRoot w:val="000E5CBD"/>
    <w:rsid w:val="00005624"/>
    <w:rsid w:val="00020581"/>
    <w:rsid w:val="00032D13"/>
    <w:rsid w:val="00071D57"/>
    <w:rsid w:val="000947C8"/>
    <w:rsid w:val="000B11EB"/>
    <w:rsid w:val="000D7BA9"/>
    <w:rsid w:val="000E5CBD"/>
    <w:rsid w:val="00110517"/>
    <w:rsid w:val="00110BC6"/>
    <w:rsid w:val="001268C6"/>
    <w:rsid w:val="00161580"/>
    <w:rsid w:val="002974C9"/>
    <w:rsid w:val="002A0972"/>
    <w:rsid w:val="002A5AF1"/>
    <w:rsid w:val="00305661"/>
    <w:rsid w:val="003440F7"/>
    <w:rsid w:val="00363EA2"/>
    <w:rsid w:val="004301BD"/>
    <w:rsid w:val="00464042"/>
    <w:rsid w:val="004A14B5"/>
    <w:rsid w:val="004D2750"/>
    <w:rsid w:val="00526852"/>
    <w:rsid w:val="00552BDD"/>
    <w:rsid w:val="005A6758"/>
    <w:rsid w:val="005E68FC"/>
    <w:rsid w:val="0061127D"/>
    <w:rsid w:val="00612228"/>
    <w:rsid w:val="00613563"/>
    <w:rsid w:val="00647054"/>
    <w:rsid w:val="006B15BA"/>
    <w:rsid w:val="006F5AFD"/>
    <w:rsid w:val="0076645A"/>
    <w:rsid w:val="00794CAA"/>
    <w:rsid w:val="007A1BB1"/>
    <w:rsid w:val="007A3773"/>
    <w:rsid w:val="007C4C75"/>
    <w:rsid w:val="00807F33"/>
    <w:rsid w:val="00826471"/>
    <w:rsid w:val="00854C1F"/>
    <w:rsid w:val="00854D99"/>
    <w:rsid w:val="008576E8"/>
    <w:rsid w:val="00862613"/>
    <w:rsid w:val="00904DAB"/>
    <w:rsid w:val="00936CF7"/>
    <w:rsid w:val="00981B71"/>
    <w:rsid w:val="00991218"/>
    <w:rsid w:val="009B3219"/>
    <w:rsid w:val="009C27C7"/>
    <w:rsid w:val="00A35E4E"/>
    <w:rsid w:val="00A41CB0"/>
    <w:rsid w:val="00A819FC"/>
    <w:rsid w:val="00A9478D"/>
    <w:rsid w:val="00AC4902"/>
    <w:rsid w:val="00B31866"/>
    <w:rsid w:val="00B82A30"/>
    <w:rsid w:val="00C34E8F"/>
    <w:rsid w:val="00C41D8E"/>
    <w:rsid w:val="00C556F0"/>
    <w:rsid w:val="00C70925"/>
    <w:rsid w:val="00C822B1"/>
    <w:rsid w:val="00C85A3F"/>
    <w:rsid w:val="00CB11A4"/>
    <w:rsid w:val="00CD62BB"/>
    <w:rsid w:val="00D76C3F"/>
    <w:rsid w:val="00D8729B"/>
    <w:rsid w:val="00DA1453"/>
    <w:rsid w:val="00DE0704"/>
    <w:rsid w:val="00E4785B"/>
    <w:rsid w:val="00EB2BB9"/>
    <w:rsid w:val="00EB6B62"/>
    <w:rsid w:val="00EE4807"/>
    <w:rsid w:val="00F05210"/>
    <w:rsid w:val="00F13E1F"/>
    <w:rsid w:val="00F95A44"/>
    <w:rsid w:val="00FD43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E8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CBD"/>
    <w:pPr>
      <w:ind w:left="720"/>
      <w:contextualSpacing/>
    </w:pPr>
  </w:style>
  <w:style w:type="character" w:styleId="Hyperlink">
    <w:name w:val="Hyperlink"/>
    <w:basedOn w:val="DefaultParagraphFont"/>
    <w:uiPriority w:val="99"/>
    <w:unhideWhenUsed/>
    <w:rsid w:val="00794CAA"/>
    <w:rPr>
      <w:color w:val="0000FF" w:themeColor="hyperlink"/>
      <w:u w:val="single"/>
    </w:rPr>
  </w:style>
  <w:style w:type="paragraph" w:styleId="NormalWeb">
    <w:name w:val="Normal (Web)"/>
    <w:basedOn w:val="Normal"/>
    <w:uiPriority w:val="99"/>
    <w:unhideWhenUsed/>
    <w:rsid w:val="00854C1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2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B9"/>
  </w:style>
  <w:style w:type="paragraph" w:styleId="Footer">
    <w:name w:val="footer"/>
    <w:basedOn w:val="Normal"/>
    <w:link w:val="FooterChar"/>
    <w:uiPriority w:val="99"/>
    <w:unhideWhenUsed/>
    <w:rsid w:val="00EB2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B9"/>
  </w:style>
  <w:style w:type="paragraph" w:styleId="BalloonText">
    <w:name w:val="Balloon Text"/>
    <w:basedOn w:val="Normal"/>
    <w:link w:val="BalloonTextChar"/>
    <w:uiPriority w:val="99"/>
    <w:semiHidden/>
    <w:unhideWhenUsed/>
    <w:rsid w:val="000D7BA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D7BA9"/>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CBD"/>
    <w:pPr>
      <w:ind w:left="720"/>
      <w:contextualSpacing/>
    </w:pPr>
  </w:style>
  <w:style w:type="character" w:styleId="Hyperlink">
    <w:name w:val="Hyperlink"/>
    <w:basedOn w:val="DefaultParagraphFont"/>
    <w:uiPriority w:val="99"/>
    <w:unhideWhenUsed/>
    <w:rsid w:val="00794CAA"/>
    <w:rPr>
      <w:color w:val="0000FF" w:themeColor="hyperlink"/>
      <w:u w:val="single"/>
    </w:rPr>
  </w:style>
  <w:style w:type="paragraph" w:styleId="NormalWeb">
    <w:name w:val="Normal (Web)"/>
    <w:basedOn w:val="Normal"/>
    <w:uiPriority w:val="99"/>
    <w:unhideWhenUsed/>
    <w:rsid w:val="00854C1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2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BB9"/>
  </w:style>
  <w:style w:type="paragraph" w:styleId="Footer">
    <w:name w:val="footer"/>
    <w:basedOn w:val="Normal"/>
    <w:link w:val="FooterChar"/>
    <w:uiPriority w:val="99"/>
    <w:unhideWhenUsed/>
    <w:rsid w:val="00EB2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BB9"/>
  </w:style>
  <w:style w:type="paragraph" w:styleId="BalloonText">
    <w:name w:val="Balloon Text"/>
    <w:basedOn w:val="Normal"/>
    <w:link w:val="BalloonTextChar"/>
    <w:uiPriority w:val="99"/>
    <w:semiHidden/>
    <w:unhideWhenUsed/>
    <w:rsid w:val="000D7BA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D7BA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31008">
      <w:bodyDiv w:val="1"/>
      <w:marLeft w:val="0"/>
      <w:marRight w:val="0"/>
      <w:marTop w:val="0"/>
      <w:marBottom w:val="0"/>
      <w:divBdr>
        <w:top w:val="none" w:sz="0" w:space="0" w:color="auto"/>
        <w:left w:val="none" w:sz="0" w:space="0" w:color="auto"/>
        <w:bottom w:val="none" w:sz="0" w:space="0" w:color="auto"/>
        <w:right w:val="none" w:sz="0" w:space="0" w:color="auto"/>
      </w:divBdr>
    </w:div>
    <w:div w:id="675039439">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B5D2D-DE08-45CF-88B2-19BEC4C7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Bullion</dc:creator>
  <cp:lastModifiedBy>Jon King</cp:lastModifiedBy>
  <cp:revision>2</cp:revision>
  <cp:lastPrinted>2018-02-08T14:39:00Z</cp:lastPrinted>
  <dcterms:created xsi:type="dcterms:W3CDTF">2020-02-05T11:12:00Z</dcterms:created>
  <dcterms:modified xsi:type="dcterms:W3CDTF">2020-02-05T11:12:00Z</dcterms:modified>
</cp:coreProperties>
</file>