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45CA3" w14:textId="77777777" w:rsidR="00CC06BB" w:rsidRDefault="00CC06BB"/>
    <w:p w14:paraId="17B29F93" w14:textId="329B7120" w:rsidR="005034FB" w:rsidRPr="0075335D" w:rsidRDefault="00FE3B45">
      <w:pPr>
        <w:rPr>
          <w:sz w:val="24"/>
          <w:szCs w:val="24"/>
        </w:rPr>
      </w:pPr>
      <w:r>
        <w:rPr>
          <w:sz w:val="24"/>
          <w:szCs w:val="24"/>
        </w:rPr>
        <w:t>December 14th</w:t>
      </w:r>
      <w:r w:rsidR="00572E67">
        <w:rPr>
          <w:sz w:val="24"/>
          <w:szCs w:val="24"/>
        </w:rPr>
        <w:t>, 202</w:t>
      </w:r>
      <w:r>
        <w:rPr>
          <w:sz w:val="24"/>
          <w:szCs w:val="24"/>
        </w:rPr>
        <w:t>2</w:t>
      </w:r>
    </w:p>
    <w:p w14:paraId="3AA09362" w14:textId="77777777" w:rsidR="005034FB" w:rsidRDefault="005034FB"/>
    <w:p w14:paraId="3D42ED4B" w14:textId="77777777" w:rsidR="005034FB" w:rsidRPr="0075335D" w:rsidRDefault="005034FB" w:rsidP="005034FB">
      <w:pPr>
        <w:pStyle w:val="NoSpacing"/>
        <w:jc w:val="center"/>
        <w:rPr>
          <w:b/>
          <w:sz w:val="24"/>
          <w:szCs w:val="24"/>
        </w:rPr>
      </w:pPr>
      <w:r w:rsidRPr="0075335D">
        <w:rPr>
          <w:b/>
          <w:sz w:val="24"/>
          <w:szCs w:val="24"/>
        </w:rPr>
        <w:t>PRESS RELEASE</w:t>
      </w:r>
    </w:p>
    <w:p w14:paraId="4B963627" w14:textId="77777777" w:rsidR="00AC7535" w:rsidRDefault="00AC7535"/>
    <w:p w14:paraId="5CA86330" w14:textId="77777777" w:rsidR="00FA1C56" w:rsidRPr="00FE3B45" w:rsidRDefault="00FA1C56">
      <w:pPr>
        <w:rPr>
          <w:sz w:val="24"/>
          <w:szCs w:val="24"/>
        </w:rPr>
      </w:pPr>
    </w:p>
    <w:p w14:paraId="5A0555D9" w14:textId="7E835515" w:rsidR="00FE3B45" w:rsidRPr="00FE3B45" w:rsidRDefault="005034FB" w:rsidP="00FE3B45">
      <w:pPr>
        <w:pStyle w:val="NoSpacing"/>
        <w:rPr>
          <w:color w:val="000000"/>
          <w:sz w:val="24"/>
          <w:szCs w:val="24"/>
          <w:shd w:val="clear" w:color="auto" w:fill="FFFFFF"/>
        </w:rPr>
      </w:pPr>
      <w:r w:rsidRPr="00FE3B45">
        <w:rPr>
          <w:sz w:val="24"/>
          <w:szCs w:val="24"/>
        </w:rPr>
        <w:t>Livingston County Catholic Charities</w:t>
      </w:r>
      <w:r w:rsidR="00980ECA" w:rsidRPr="00FE3B45">
        <w:rPr>
          <w:sz w:val="24"/>
          <w:szCs w:val="24"/>
        </w:rPr>
        <w:t xml:space="preserve"> (LCCC)</w:t>
      </w:r>
      <w:r w:rsidR="0004516A" w:rsidRPr="00FE3B45">
        <w:rPr>
          <w:sz w:val="24"/>
          <w:szCs w:val="24"/>
        </w:rPr>
        <w:t xml:space="preserve"> is honored to share that </w:t>
      </w:r>
      <w:r w:rsidR="00B376C5" w:rsidRPr="00FE3B45">
        <w:rPr>
          <w:sz w:val="24"/>
          <w:szCs w:val="24"/>
        </w:rPr>
        <w:t xml:space="preserve">The Pulte Family Charitable </w:t>
      </w:r>
      <w:r w:rsidR="0004516A" w:rsidRPr="00FE3B45">
        <w:rPr>
          <w:sz w:val="24"/>
          <w:szCs w:val="24"/>
        </w:rPr>
        <w:t>Foundation has selected to grant LCCC $</w:t>
      </w:r>
      <w:r w:rsidR="00440E82" w:rsidRPr="00FE3B45">
        <w:rPr>
          <w:sz w:val="24"/>
          <w:szCs w:val="24"/>
        </w:rPr>
        <w:t>2</w:t>
      </w:r>
      <w:r w:rsidR="00FE3B45" w:rsidRPr="00FE3B45">
        <w:rPr>
          <w:sz w:val="24"/>
          <w:szCs w:val="24"/>
        </w:rPr>
        <w:t>4</w:t>
      </w:r>
      <w:r w:rsidR="0004516A" w:rsidRPr="00FE3B45">
        <w:rPr>
          <w:sz w:val="24"/>
          <w:szCs w:val="24"/>
        </w:rPr>
        <w:t>,</w:t>
      </w:r>
      <w:r w:rsidR="00FE3B45" w:rsidRPr="00FE3B45">
        <w:rPr>
          <w:sz w:val="24"/>
          <w:szCs w:val="24"/>
        </w:rPr>
        <w:t>67</w:t>
      </w:r>
      <w:r w:rsidR="0004516A" w:rsidRPr="00FE3B45">
        <w:rPr>
          <w:sz w:val="24"/>
          <w:szCs w:val="24"/>
        </w:rPr>
        <w:t xml:space="preserve">0 in support of </w:t>
      </w:r>
      <w:r w:rsidR="00FE3B45" w:rsidRPr="00FE3B45">
        <w:rPr>
          <w:sz w:val="24"/>
          <w:szCs w:val="24"/>
        </w:rPr>
        <w:t>the Be Our Guest Adult Day Service Program</w:t>
      </w:r>
      <w:r w:rsidR="0004516A" w:rsidRPr="00FE3B45">
        <w:rPr>
          <w:sz w:val="24"/>
          <w:szCs w:val="24"/>
        </w:rPr>
        <w:t xml:space="preserve">. This special funding is </w:t>
      </w:r>
      <w:r w:rsidR="00B376C5" w:rsidRPr="00FE3B45">
        <w:rPr>
          <w:sz w:val="24"/>
          <w:szCs w:val="24"/>
        </w:rPr>
        <w:t>in</w:t>
      </w:r>
      <w:r w:rsidR="0004516A" w:rsidRPr="00FE3B45">
        <w:rPr>
          <w:color w:val="333333"/>
          <w:sz w:val="24"/>
          <w:szCs w:val="24"/>
          <w:shd w:val="clear" w:color="auto" w:fill="FFFFFF"/>
        </w:rPr>
        <w:t xml:space="preserve"> support </w:t>
      </w:r>
      <w:r w:rsidR="00B376C5" w:rsidRPr="00FE3B45">
        <w:rPr>
          <w:color w:val="333333"/>
          <w:sz w:val="24"/>
          <w:szCs w:val="24"/>
          <w:shd w:val="clear" w:color="auto" w:fill="FFFFFF"/>
        </w:rPr>
        <w:t xml:space="preserve">of </w:t>
      </w:r>
      <w:r w:rsidR="00FE3B45" w:rsidRPr="00FE3B45">
        <w:rPr>
          <w:color w:val="333333"/>
          <w:sz w:val="24"/>
          <w:szCs w:val="24"/>
          <w:shd w:val="clear" w:color="auto" w:fill="FFFFFF"/>
        </w:rPr>
        <w:t>LCCC’s adult day service program that provides a</w:t>
      </w:r>
      <w:r w:rsidR="00FE3B45" w:rsidRPr="00FE3B45">
        <w:rPr>
          <w:color w:val="000000"/>
          <w:sz w:val="24"/>
          <w:szCs w:val="24"/>
          <w:shd w:val="clear" w:color="auto" w:fill="FFFFFF"/>
        </w:rPr>
        <w:t xml:space="preserve"> valuable resource for individuals and families dealing with dementia and Alzheimer's</w:t>
      </w:r>
      <w:r w:rsidR="00C35E6E">
        <w:rPr>
          <w:color w:val="000000"/>
          <w:sz w:val="24"/>
          <w:szCs w:val="24"/>
          <w:shd w:val="clear" w:color="auto" w:fill="FFFFFF"/>
        </w:rPr>
        <w:t>,</w:t>
      </w:r>
      <w:r w:rsidR="00FE3B45" w:rsidRPr="00FE3B45">
        <w:rPr>
          <w:color w:val="000000"/>
          <w:sz w:val="24"/>
          <w:szCs w:val="24"/>
          <w:shd w:val="clear" w:color="auto" w:fill="FFFFFF"/>
        </w:rPr>
        <w:t xml:space="preserve"> as well as other chronic health concerns (Parkinson's, Lewy Body Disease, etc.). </w:t>
      </w:r>
    </w:p>
    <w:p w14:paraId="5B7CFF27" w14:textId="77777777" w:rsidR="00E02C77" w:rsidRDefault="00E02C77" w:rsidP="00FE3B45">
      <w:pPr>
        <w:pStyle w:val="NormalWeb"/>
        <w:shd w:val="clear" w:color="auto" w:fill="FFFFFF"/>
        <w:spacing w:before="0" w:beforeAutospacing="0" w:after="150" w:afterAutospacing="0"/>
      </w:pPr>
    </w:p>
    <w:p w14:paraId="6E52EA31" w14:textId="5B475B0E" w:rsidR="00B376C5" w:rsidRPr="00FE3B45" w:rsidRDefault="00B376C5" w:rsidP="00FE3B45">
      <w:pPr>
        <w:pStyle w:val="NormalWeb"/>
        <w:shd w:val="clear" w:color="auto" w:fill="FFFFFF"/>
        <w:spacing w:before="0" w:beforeAutospacing="0" w:after="150" w:afterAutospacing="0"/>
      </w:pPr>
      <w:r w:rsidRPr="00FE3B45">
        <w:t xml:space="preserve">The Mission of The Pulte Family Foundation is, “Guided by the belief in the inherent dignity of all persons, the Pulte Family Charitable Foundation works to meet the basic human needs of the most marginalized members of the human family, including socio-economically disadvantaged youth; the aged; persons with physical, </w:t>
      </w:r>
      <w:proofErr w:type="gramStart"/>
      <w:r w:rsidRPr="00FE3B45">
        <w:t>emotional</w:t>
      </w:r>
      <w:proofErr w:type="gramEnd"/>
      <w:r w:rsidRPr="00FE3B45">
        <w:t xml:space="preserve"> and mental disabilities; and those with the fewest material resources. In addition to the above, the Foundation seeks to serve religious communities and correlative organizations of Judeo-Christian beliefs.</w:t>
      </w:r>
    </w:p>
    <w:p w14:paraId="160CBB01" w14:textId="77777777" w:rsidR="00E02C77" w:rsidRDefault="00E02C77" w:rsidP="00FE3B45">
      <w:pPr>
        <w:pStyle w:val="NormalWeb"/>
        <w:shd w:val="clear" w:color="auto" w:fill="FFFFFF"/>
        <w:spacing w:before="0" w:beforeAutospacing="0" w:after="0" w:afterAutospacing="0"/>
      </w:pPr>
    </w:p>
    <w:p w14:paraId="3599A763" w14:textId="6555578D" w:rsidR="00B376C5" w:rsidRDefault="00B376C5" w:rsidP="00FE3B45">
      <w:pPr>
        <w:pStyle w:val="NormalWeb"/>
        <w:shd w:val="clear" w:color="auto" w:fill="FFFFFF"/>
        <w:spacing w:before="0" w:beforeAutospacing="0" w:after="0" w:afterAutospacing="0"/>
      </w:pPr>
      <w:r w:rsidRPr="00FE3B45">
        <w:t>To this end, the Foundation strives to enact through its grantees the seven-corporeal works of mercy: feed the hungry; give drink to the thirsty; clothe the naked; care for captives; shelter the homeless; visit the sick; and assist the mourning.”</w:t>
      </w:r>
    </w:p>
    <w:p w14:paraId="545063F5" w14:textId="77777777" w:rsidR="00FE3B45" w:rsidRPr="00FE3B45" w:rsidRDefault="00FE3B45" w:rsidP="00FE3B45">
      <w:pPr>
        <w:pStyle w:val="NormalWeb"/>
        <w:shd w:val="clear" w:color="auto" w:fill="FFFFFF"/>
        <w:spacing w:before="0" w:beforeAutospacing="0" w:after="0" w:afterAutospacing="0"/>
      </w:pPr>
    </w:p>
    <w:p w14:paraId="79EE8F8B" w14:textId="42552C34" w:rsidR="004C38C3" w:rsidRPr="00FE3B45" w:rsidRDefault="00FE3B45" w:rsidP="00FE3B45">
      <w:pPr>
        <w:rPr>
          <w:sz w:val="24"/>
          <w:szCs w:val="24"/>
        </w:rPr>
      </w:pPr>
      <w:r w:rsidRPr="00FE3B45">
        <w:rPr>
          <w:color w:val="000000"/>
          <w:sz w:val="24"/>
          <w:szCs w:val="24"/>
          <w:shd w:val="clear" w:color="auto" w:fill="FFFFFF"/>
        </w:rPr>
        <w:t xml:space="preserve">Be Our Guest provides a supportive and caring environment for memory impaired adults who would benefit from a structured day club-like setting. The goal of Be Our Guest is to provide meaningful services that enrich the lives of older adults, families, and caregivers. Be Our Guest not only positively impacts the adults that attend the program but also provides respite for caregivers who may be balancing many responsibilities, including the full-time job of caring for a loved one. With the </w:t>
      </w:r>
      <w:r w:rsidR="00E02C77">
        <w:rPr>
          <w:color w:val="000000"/>
          <w:sz w:val="24"/>
          <w:szCs w:val="24"/>
          <w:shd w:val="clear" w:color="auto" w:fill="FFFFFF"/>
        </w:rPr>
        <w:t xml:space="preserve">exorbitant </w:t>
      </w:r>
      <w:r w:rsidRPr="00FE3B45">
        <w:rPr>
          <w:color w:val="000000"/>
          <w:sz w:val="24"/>
          <w:szCs w:val="24"/>
          <w:shd w:val="clear" w:color="auto" w:fill="FFFFFF"/>
        </w:rPr>
        <w:t xml:space="preserve">cost of in-home care and independent living centers, many families are left with little to no option when it comes to caring for a loved one. Be Our Guest seeks to fill this void and alleviate this stress from caregivers in the county. </w:t>
      </w:r>
    </w:p>
    <w:p w14:paraId="7D1988E5" w14:textId="57A5BA4B" w:rsidR="00710799" w:rsidRPr="00FE3B45" w:rsidRDefault="00710799" w:rsidP="00FE3B45">
      <w:pPr>
        <w:rPr>
          <w:sz w:val="24"/>
          <w:szCs w:val="24"/>
        </w:rPr>
      </w:pPr>
    </w:p>
    <w:p w14:paraId="37117FDA" w14:textId="4D646BB5" w:rsidR="00630660" w:rsidRPr="00FE3B45" w:rsidRDefault="00710799" w:rsidP="00FE3B45">
      <w:pPr>
        <w:pStyle w:val="NormalWeb"/>
        <w:shd w:val="clear" w:color="auto" w:fill="FFFFFF"/>
        <w:spacing w:before="0" w:beforeAutospacing="0"/>
        <w:rPr>
          <w:color w:val="000000"/>
        </w:rPr>
      </w:pPr>
      <w:r w:rsidRPr="00FE3B45">
        <w:t xml:space="preserve">In addition to </w:t>
      </w:r>
      <w:r w:rsidR="00FE3B45" w:rsidRPr="00FE3B45">
        <w:t xml:space="preserve">providing a safe environment for older adults dealing with forms of dementia or Alzheimer’s, Be Our Guest also actively engages guests to enrich and stimulate their minds and memory. </w:t>
      </w:r>
      <w:r w:rsidR="00FE3B45" w:rsidRPr="00FE3B45">
        <w:rPr>
          <w:color w:val="000000"/>
        </w:rPr>
        <w:t>Be Our Guest provides activities for guests such as art therapy, music therapy, petting zoos, exercise classes, gardening and more. Frequently the program tailor</w:t>
      </w:r>
      <w:r w:rsidR="00E02C77">
        <w:rPr>
          <w:color w:val="000000"/>
        </w:rPr>
        <w:t>s</w:t>
      </w:r>
      <w:r w:rsidR="00FE3B45" w:rsidRPr="00FE3B45">
        <w:rPr>
          <w:color w:val="000000"/>
        </w:rPr>
        <w:t xml:space="preserve"> activates to the likes and abilities of the guests. </w:t>
      </w:r>
    </w:p>
    <w:p w14:paraId="168BAB27" w14:textId="43ACE7D9" w:rsidR="007922EC" w:rsidRPr="00FE3B45" w:rsidRDefault="002409A9" w:rsidP="00FE3B45">
      <w:pPr>
        <w:shd w:val="clear" w:color="auto" w:fill="FFFFFF"/>
        <w:spacing w:before="100" w:beforeAutospacing="1" w:after="100" w:afterAutospacing="1"/>
        <w:rPr>
          <w:color w:val="000000"/>
          <w:sz w:val="24"/>
          <w:szCs w:val="24"/>
        </w:rPr>
      </w:pPr>
      <w:r w:rsidRPr="00FE3B45">
        <w:rPr>
          <w:sz w:val="24"/>
          <w:szCs w:val="24"/>
        </w:rPr>
        <w:t>The LCCC team</w:t>
      </w:r>
      <w:r w:rsidR="007922EC" w:rsidRPr="00FE3B45">
        <w:rPr>
          <w:sz w:val="24"/>
          <w:szCs w:val="24"/>
        </w:rPr>
        <w:t>, our participants</w:t>
      </w:r>
      <w:r w:rsidR="00FE3B45" w:rsidRPr="00FE3B45">
        <w:rPr>
          <w:sz w:val="24"/>
          <w:szCs w:val="24"/>
        </w:rPr>
        <w:t>,</w:t>
      </w:r>
      <w:r w:rsidR="007922EC" w:rsidRPr="00FE3B45">
        <w:rPr>
          <w:sz w:val="24"/>
          <w:szCs w:val="24"/>
        </w:rPr>
        <w:t xml:space="preserve"> and families are</w:t>
      </w:r>
      <w:r w:rsidRPr="00FE3B45">
        <w:rPr>
          <w:sz w:val="24"/>
          <w:szCs w:val="24"/>
        </w:rPr>
        <w:t xml:space="preserve"> </w:t>
      </w:r>
      <w:r w:rsidR="007922EC" w:rsidRPr="00FE3B45">
        <w:rPr>
          <w:sz w:val="24"/>
          <w:szCs w:val="24"/>
        </w:rPr>
        <w:t>deeply</w:t>
      </w:r>
      <w:r w:rsidRPr="00FE3B45">
        <w:rPr>
          <w:sz w:val="24"/>
          <w:szCs w:val="24"/>
        </w:rPr>
        <w:t xml:space="preserve"> grateful to have support of </w:t>
      </w:r>
      <w:r w:rsidR="000917AB" w:rsidRPr="00FE3B45">
        <w:rPr>
          <w:sz w:val="24"/>
          <w:szCs w:val="24"/>
        </w:rPr>
        <w:t xml:space="preserve">The Pulte Family </w:t>
      </w:r>
      <w:r w:rsidRPr="00FE3B45">
        <w:rPr>
          <w:sz w:val="24"/>
          <w:szCs w:val="24"/>
        </w:rPr>
        <w:t xml:space="preserve">Foundation through their investment into our community, our </w:t>
      </w:r>
      <w:r w:rsidR="00E02C77" w:rsidRPr="00FE3B45">
        <w:rPr>
          <w:sz w:val="24"/>
          <w:szCs w:val="24"/>
        </w:rPr>
        <w:t>families,</w:t>
      </w:r>
      <w:r w:rsidR="007922EC" w:rsidRPr="00FE3B45">
        <w:rPr>
          <w:sz w:val="24"/>
          <w:szCs w:val="24"/>
        </w:rPr>
        <w:t xml:space="preserve"> and vulnerable populations</w:t>
      </w:r>
      <w:r w:rsidRPr="00FE3B45">
        <w:rPr>
          <w:sz w:val="24"/>
          <w:szCs w:val="24"/>
        </w:rPr>
        <w:t xml:space="preserve">. </w:t>
      </w:r>
      <w:r w:rsidR="007922EC" w:rsidRPr="00FE3B45">
        <w:rPr>
          <w:sz w:val="24"/>
          <w:szCs w:val="24"/>
        </w:rPr>
        <w:t xml:space="preserve">One participant shared, </w:t>
      </w:r>
      <w:r w:rsidR="007922EC" w:rsidRPr="00FE3B45">
        <w:rPr>
          <w:b/>
          <w:bCs/>
          <w:i/>
          <w:iCs/>
          <w:sz w:val="24"/>
          <w:szCs w:val="24"/>
        </w:rPr>
        <w:t>“</w:t>
      </w:r>
      <w:r w:rsidR="00FE3B45" w:rsidRPr="00FE3B45">
        <w:rPr>
          <w:i/>
          <w:iCs/>
          <w:color w:val="000000"/>
          <w:sz w:val="24"/>
          <w:szCs w:val="24"/>
        </w:rPr>
        <w:t xml:space="preserve">"We are very grateful to have care for our Aunt during the weekdays. She loves coming and enjoys all the activities. If we didn't have this </w:t>
      </w:r>
      <w:r w:rsidR="00E02C77" w:rsidRPr="00FE3B45">
        <w:rPr>
          <w:i/>
          <w:iCs/>
          <w:color w:val="000000"/>
          <w:sz w:val="24"/>
          <w:szCs w:val="24"/>
        </w:rPr>
        <w:t>service,</w:t>
      </w:r>
      <w:r w:rsidR="00FE3B45" w:rsidRPr="00FE3B45">
        <w:rPr>
          <w:i/>
          <w:iCs/>
          <w:color w:val="000000"/>
          <w:sz w:val="24"/>
          <w:szCs w:val="24"/>
        </w:rPr>
        <w:t xml:space="preserve"> she would have to be in an assisted living facility. Thank you!!!"</w:t>
      </w:r>
    </w:p>
    <w:p w14:paraId="1863827E" w14:textId="48D3D255" w:rsidR="007922EC" w:rsidRPr="00FE3B45" w:rsidRDefault="007922EC" w:rsidP="00FE3B45">
      <w:pPr>
        <w:pStyle w:val="NoSpacing"/>
        <w:rPr>
          <w:sz w:val="24"/>
          <w:szCs w:val="24"/>
        </w:rPr>
      </w:pPr>
      <w:r w:rsidRPr="00FE3B45">
        <w:rPr>
          <w:bCs/>
          <w:sz w:val="24"/>
          <w:szCs w:val="24"/>
        </w:rPr>
        <w:lastRenderedPageBreak/>
        <w:t xml:space="preserve">To learn more about </w:t>
      </w:r>
      <w:r w:rsidR="00FE3B45" w:rsidRPr="00FE3B45">
        <w:rPr>
          <w:bCs/>
          <w:sz w:val="24"/>
          <w:szCs w:val="24"/>
        </w:rPr>
        <w:t>Be Our Guest Adult Day Service</w:t>
      </w:r>
      <w:r w:rsidRPr="00FE3B45">
        <w:rPr>
          <w:bCs/>
          <w:sz w:val="24"/>
          <w:szCs w:val="24"/>
        </w:rPr>
        <w:t xml:space="preserve">, visit </w:t>
      </w:r>
      <w:hyperlink r:id="rId8" w:history="1">
        <w:r w:rsidRPr="00FE3B45">
          <w:rPr>
            <w:rStyle w:val="Hyperlink"/>
            <w:bCs/>
            <w:sz w:val="24"/>
            <w:szCs w:val="24"/>
          </w:rPr>
          <w:t>https://www.livingstoncc.org</w:t>
        </w:r>
      </w:hyperlink>
      <w:r w:rsidRPr="00FE3B45">
        <w:rPr>
          <w:bCs/>
          <w:sz w:val="24"/>
          <w:szCs w:val="24"/>
        </w:rPr>
        <w:t xml:space="preserve"> or contact </w:t>
      </w:r>
      <w:r w:rsidR="00FE3B45" w:rsidRPr="00FE3B45">
        <w:rPr>
          <w:bCs/>
          <w:sz w:val="24"/>
          <w:szCs w:val="24"/>
        </w:rPr>
        <w:t>Suzanne Snyder at suzi@livingstoncc.org</w:t>
      </w:r>
      <w:r w:rsidRPr="00FE3B45">
        <w:rPr>
          <w:bCs/>
          <w:sz w:val="24"/>
          <w:szCs w:val="24"/>
        </w:rPr>
        <w:t>.</w:t>
      </w:r>
    </w:p>
    <w:p w14:paraId="3DEE1F29" w14:textId="77777777" w:rsidR="007922EC" w:rsidRPr="00FE3B45" w:rsidRDefault="007922EC" w:rsidP="00FE3B45">
      <w:pPr>
        <w:pStyle w:val="NoSpacing"/>
        <w:rPr>
          <w:sz w:val="22"/>
          <w:szCs w:val="22"/>
        </w:rPr>
      </w:pPr>
    </w:p>
    <w:p w14:paraId="11FBE744" w14:textId="7995427E" w:rsidR="0089363E" w:rsidRPr="00FE3B45" w:rsidRDefault="0089363E" w:rsidP="00FE3B45">
      <w:pPr>
        <w:rPr>
          <w:sz w:val="22"/>
          <w:szCs w:val="22"/>
        </w:rPr>
      </w:pPr>
    </w:p>
    <w:sectPr w:rsidR="0089363E" w:rsidRPr="00FE3B45" w:rsidSect="009775E6">
      <w:headerReference w:type="first" r:id="rId9"/>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123D" w14:textId="77777777" w:rsidR="00054AB0" w:rsidRDefault="00054AB0" w:rsidP="00F644C4">
      <w:r>
        <w:separator/>
      </w:r>
    </w:p>
  </w:endnote>
  <w:endnote w:type="continuationSeparator" w:id="0">
    <w:p w14:paraId="4559E7A8" w14:textId="77777777" w:rsidR="00054AB0" w:rsidRDefault="00054AB0" w:rsidP="00F6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6222" w14:textId="77777777" w:rsidR="00054AB0" w:rsidRDefault="00054AB0" w:rsidP="00F644C4">
      <w:r>
        <w:separator/>
      </w:r>
    </w:p>
  </w:footnote>
  <w:footnote w:type="continuationSeparator" w:id="0">
    <w:p w14:paraId="3B77360B" w14:textId="77777777" w:rsidR="00054AB0" w:rsidRDefault="00054AB0" w:rsidP="00F64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BA7E" w14:textId="77777777" w:rsidR="00F644C4" w:rsidRDefault="00F644C4">
    <w:pPr>
      <w:pStyle w:val="Header"/>
    </w:pPr>
    <w:r>
      <w:rPr>
        <w:noProof/>
      </w:rPr>
      <w:drawing>
        <wp:inline distT="0" distB="0" distL="0" distR="0" wp14:anchorId="5EB19513" wp14:editId="5DB0D610">
          <wp:extent cx="5943600" cy="1282473"/>
          <wp:effectExtent l="0" t="0" r="0" b="0"/>
          <wp:docPr id="1" name="Picture 1" descr="LCCC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824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95313"/>
    <w:multiLevelType w:val="hybridMultilevel"/>
    <w:tmpl w:val="1856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46D7D"/>
    <w:multiLevelType w:val="multilevel"/>
    <w:tmpl w:val="4980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F34861"/>
    <w:multiLevelType w:val="multilevel"/>
    <w:tmpl w:val="EE44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020645">
    <w:abstractNumId w:val="0"/>
  </w:num>
  <w:num w:numId="2" w16cid:durableId="1611428266">
    <w:abstractNumId w:val="2"/>
  </w:num>
  <w:num w:numId="3" w16cid:durableId="2103794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C4"/>
    <w:rsid w:val="0001613F"/>
    <w:rsid w:val="00025131"/>
    <w:rsid w:val="0004516A"/>
    <w:rsid w:val="00054AB0"/>
    <w:rsid w:val="00066CB7"/>
    <w:rsid w:val="0007051C"/>
    <w:rsid w:val="000762C2"/>
    <w:rsid w:val="000917AB"/>
    <w:rsid w:val="00097A01"/>
    <w:rsid w:val="00145582"/>
    <w:rsid w:val="001636C0"/>
    <w:rsid w:val="001C0B6D"/>
    <w:rsid w:val="001C0C09"/>
    <w:rsid w:val="001D320C"/>
    <w:rsid w:val="001E3BA7"/>
    <w:rsid w:val="001F2A18"/>
    <w:rsid w:val="00227F79"/>
    <w:rsid w:val="00234F8C"/>
    <w:rsid w:val="002409A9"/>
    <w:rsid w:val="00284F3C"/>
    <w:rsid w:val="002D34CF"/>
    <w:rsid w:val="003368FC"/>
    <w:rsid w:val="00340DC9"/>
    <w:rsid w:val="00346224"/>
    <w:rsid w:val="004344EE"/>
    <w:rsid w:val="00440E82"/>
    <w:rsid w:val="004C38C3"/>
    <w:rsid w:val="004D24E3"/>
    <w:rsid w:val="004D3DBE"/>
    <w:rsid w:val="005034FB"/>
    <w:rsid w:val="00504423"/>
    <w:rsid w:val="00543424"/>
    <w:rsid w:val="00572E67"/>
    <w:rsid w:val="00597B49"/>
    <w:rsid w:val="005A5C90"/>
    <w:rsid w:val="005A5E11"/>
    <w:rsid w:val="005C7520"/>
    <w:rsid w:val="0060305D"/>
    <w:rsid w:val="006274D4"/>
    <w:rsid w:val="00630660"/>
    <w:rsid w:val="006645DD"/>
    <w:rsid w:val="00695D05"/>
    <w:rsid w:val="006D463D"/>
    <w:rsid w:val="00710799"/>
    <w:rsid w:val="0075335D"/>
    <w:rsid w:val="007563BE"/>
    <w:rsid w:val="007922EC"/>
    <w:rsid w:val="0079559E"/>
    <w:rsid w:val="00801288"/>
    <w:rsid w:val="00862689"/>
    <w:rsid w:val="0089363E"/>
    <w:rsid w:val="008D5829"/>
    <w:rsid w:val="008E387F"/>
    <w:rsid w:val="00950C2A"/>
    <w:rsid w:val="009522CD"/>
    <w:rsid w:val="009775E6"/>
    <w:rsid w:val="00980ECA"/>
    <w:rsid w:val="0098582A"/>
    <w:rsid w:val="00AA6FBC"/>
    <w:rsid w:val="00AC7535"/>
    <w:rsid w:val="00AF00EA"/>
    <w:rsid w:val="00B30EE6"/>
    <w:rsid w:val="00B376C5"/>
    <w:rsid w:val="00B564E9"/>
    <w:rsid w:val="00C35E6E"/>
    <w:rsid w:val="00C478C6"/>
    <w:rsid w:val="00C865B1"/>
    <w:rsid w:val="00C90633"/>
    <w:rsid w:val="00CA5F37"/>
    <w:rsid w:val="00CC06BB"/>
    <w:rsid w:val="00CD089C"/>
    <w:rsid w:val="00D93E0F"/>
    <w:rsid w:val="00DB13F0"/>
    <w:rsid w:val="00DC260C"/>
    <w:rsid w:val="00E02C77"/>
    <w:rsid w:val="00E1523A"/>
    <w:rsid w:val="00E307F5"/>
    <w:rsid w:val="00E504F5"/>
    <w:rsid w:val="00E80144"/>
    <w:rsid w:val="00E81C5B"/>
    <w:rsid w:val="00E93CA9"/>
    <w:rsid w:val="00EA2492"/>
    <w:rsid w:val="00ED6D26"/>
    <w:rsid w:val="00EE5C5F"/>
    <w:rsid w:val="00F644C4"/>
    <w:rsid w:val="00FA1C56"/>
    <w:rsid w:val="00FE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CB354"/>
  <w15:docId w15:val="{FFE96F09-07D1-4310-B425-E9960ABC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4C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44C4"/>
  </w:style>
  <w:style w:type="paragraph" w:styleId="Footer">
    <w:name w:val="footer"/>
    <w:basedOn w:val="Normal"/>
    <w:link w:val="FooterChar"/>
    <w:uiPriority w:val="99"/>
    <w:unhideWhenUsed/>
    <w:rsid w:val="00F644C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44C4"/>
  </w:style>
  <w:style w:type="paragraph" w:styleId="BalloonText">
    <w:name w:val="Balloon Text"/>
    <w:basedOn w:val="Normal"/>
    <w:link w:val="BalloonTextChar"/>
    <w:uiPriority w:val="99"/>
    <w:semiHidden/>
    <w:unhideWhenUsed/>
    <w:rsid w:val="00F644C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44C4"/>
    <w:rPr>
      <w:rFonts w:ascii="Tahoma" w:hAnsi="Tahoma" w:cs="Tahoma"/>
      <w:sz w:val="16"/>
      <w:szCs w:val="16"/>
    </w:rPr>
  </w:style>
  <w:style w:type="paragraph" w:styleId="NoSpacing">
    <w:name w:val="No Spacing"/>
    <w:uiPriority w:val="1"/>
    <w:qFormat/>
    <w:rsid w:val="007563BE"/>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9363E"/>
    <w:rPr>
      <w:color w:val="0000FF"/>
      <w:u w:val="single"/>
    </w:rPr>
  </w:style>
  <w:style w:type="paragraph" w:styleId="NormalWeb">
    <w:name w:val="Normal (Web)"/>
    <w:basedOn w:val="Normal"/>
    <w:uiPriority w:val="99"/>
    <w:unhideWhenUsed/>
    <w:rsid w:val="00B376C5"/>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7922EC"/>
    <w:rPr>
      <w:color w:val="605E5C"/>
      <w:shd w:val="clear" w:color="auto" w:fill="E1DFDD"/>
    </w:rPr>
  </w:style>
  <w:style w:type="character" w:styleId="Emphasis">
    <w:name w:val="Emphasis"/>
    <w:basedOn w:val="DefaultParagraphFont"/>
    <w:uiPriority w:val="20"/>
    <w:qFormat/>
    <w:rsid w:val="00FE3B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77855">
      <w:bodyDiv w:val="1"/>
      <w:marLeft w:val="0"/>
      <w:marRight w:val="0"/>
      <w:marTop w:val="0"/>
      <w:marBottom w:val="0"/>
      <w:divBdr>
        <w:top w:val="none" w:sz="0" w:space="0" w:color="auto"/>
        <w:left w:val="none" w:sz="0" w:space="0" w:color="auto"/>
        <w:bottom w:val="none" w:sz="0" w:space="0" w:color="auto"/>
        <w:right w:val="none" w:sz="0" w:space="0" w:color="auto"/>
      </w:divBdr>
    </w:div>
    <w:div w:id="1730374835">
      <w:bodyDiv w:val="1"/>
      <w:marLeft w:val="0"/>
      <w:marRight w:val="0"/>
      <w:marTop w:val="0"/>
      <w:marBottom w:val="0"/>
      <w:divBdr>
        <w:top w:val="none" w:sz="0" w:space="0" w:color="auto"/>
        <w:left w:val="none" w:sz="0" w:space="0" w:color="auto"/>
        <w:bottom w:val="none" w:sz="0" w:space="0" w:color="auto"/>
        <w:right w:val="none" w:sz="0" w:space="0" w:color="auto"/>
      </w:divBdr>
    </w:div>
    <w:div w:id="204937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ingstonc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3567C-C81B-4ADB-AB62-E78F431D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LCCC</dc:creator>
  <cp:lastModifiedBy>Ryan Skomial</cp:lastModifiedBy>
  <cp:revision>3</cp:revision>
  <cp:lastPrinted>2021-01-21T15:18:00Z</cp:lastPrinted>
  <dcterms:created xsi:type="dcterms:W3CDTF">2022-12-14T20:41:00Z</dcterms:created>
  <dcterms:modified xsi:type="dcterms:W3CDTF">2022-12-18T18:24:00Z</dcterms:modified>
</cp:coreProperties>
</file>