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562F2" w14:textId="56EAD452" w:rsidR="00880952" w:rsidRPr="008A15BB" w:rsidRDefault="004D36AF" w:rsidP="00880952">
      <w:pPr>
        <w:rPr>
          <w:rFonts w:asciiTheme="minorHAnsi" w:hAnsiTheme="minorHAnsi" w:cstheme="minorHAnsi"/>
          <w:sz w:val="22"/>
          <w:szCs w:val="20"/>
        </w:rPr>
      </w:pPr>
      <w:r w:rsidRPr="008A15BB">
        <w:rPr>
          <w:rFonts w:asciiTheme="minorHAnsi" w:hAnsiTheme="minorHAnsi" w:cstheme="minorHAnsi"/>
          <w:b/>
          <w:sz w:val="22"/>
          <w:szCs w:val="20"/>
        </w:rPr>
        <w:t>Contact Information:</w:t>
      </w:r>
      <w:r w:rsidRPr="008A15BB">
        <w:rPr>
          <w:rFonts w:asciiTheme="minorHAnsi" w:hAnsiTheme="minorHAnsi" w:cstheme="minorHAnsi"/>
          <w:b/>
          <w:sz w:val="22"/>
          <w:szCs w:val="20"/>
        </w:rPr>
        <w:tab/>
      </w:r>
      <w:r w:rsidRPr="008A15BB">
        <w:rPr>
          <w:rFonts w:asciiTheme="minorHAnsi" w:hAnsiTheme="minorHAnsi" w:cstheme="minorHAnsi"/>
          <w:b/>
          <w:sz w:val="22"/>
          <w:szCs w:val="20"/>
        </w:rPr>
        <w:tab/>
      </w:r>
      <w:r w:rsidRPr="008A15BB">
        <w:rPr>
          <w:rFonts w:asciiTheme="minorHAnsi" w:hAnsiTheme="minorHAnsi" w:cstheme="minorHAnsi"/>
          <w:b/>
          <w:sz w:val="22"/>
          <w:szCs w:val="20"/>
        </w:rPr>
        <w:tab/>
      </w:r>
      <w:r w:rsidRPr="008A15BB">
        <w:rPr>
          <w:rFonts w:asciiTheme="minorHAnsi" w:hAnsiTheme="minorHAnsi" w:cstheme="minorHAnsi"/>
          <w:b/>
          <w:sz w:val="22"/>
          <w:szCs w:val="20"/>
        </w:rPr>
        <w:tab/>
      </w:r>
      <w:r w:rsidRPr="008A15BB">
        <w:rPr>
          <w:rFonts w:asciiTheme="minorHAnsi" w:hAnsiTheme="minorHAnsi" w:cstheme="minorHAnsi"/>
          <w:b/>
          <w:sz w:val="22"/>
          <w:szCs w:val="20"/>
        </w:rPr>
        <w:tab/>
      </w:r>
      <w:r w:rsidRPr="008A15BB">
        <w:rPr>
          <w:rFonts w:asciiTheme="minorHAnsi" w:hAnsiTheme="minorHAnsi" w:cstheme="minorHAnsi"/>
          <w:b/>
          <w:sz w:val="22"/>
          <w:szCs w:val="20"/>
        </w:rPr>
        <w:tab/>
      </w:r>
      <w:r w:rsidRPr="008A15BB">
        <w:rPr>
          <w:rFonts w:asciiTheme="minorHAnsi" w:hAnsiTheme="minorHAnsi" w:cstheme="minorHAnsi"/>
          <w:b/>
          <w:sz w:val="22"/>
          <w:szCs w:val="20"/>
        </w:rPr>
        <w:tab/>
      </w:r>
      <w:r w:rsidRPr="008A15BB">
        <w:rPr>
          <w:rFonts w:asciiTheme="minorHAnsi" w:hAnsiTheme="minorHAnsi" w:cstheme="minorHAnsi"/>
          <w:b/>
          <w:sz w:val="22"/>
          <w:szCs w:val="20"/>
        </w:rPr>
        <w:tab/>
      </w:r>
      <w:r w:rsidRPr="008A15BB">
        <w:rPr>
          <w:rFonts w:asciiTheme="minorHAnsi" w:hAnsiTheme="minorHAnsi" w:cstheme="minorHAnsi"/>
          <w:b/>
          <w:sz w:val="22"/>
          <w:szCs w:val="20"/>
        </w:rPr>
        <w:tab/>
      </w:r>
      <w:r w:rsidR="00880952" w:rsidRPr="008A15BB">
        <w:rPr>
          <w:rFonts w:asciiTheme="minorHAnsi" w:hAnsiTheme="minorHAnsi" w:cstheme="minorHAnsi"/>
          <w:b/>
          <w:sz w:val="22"/>
          <w:szCs w:val="20"/>
        </w:rPr>
        <w:t xml:space="preserve">Date: </w:t>
      </w:r>
      <w:r w:rsidR="008A15BB">
        <w:rPr>
          <w:rFonts w:asciiTheme="minorHAnsi" w:hAnsiTheme="minorHAnsi" w:cstheme="minorHAnsi"/>
          <w:b/>
          <w:sz w:val="22"/>
          <w:szCs w:val="20"/>
        </w:rPr>
        <w:t>June 7, 2024</w:t>
      </w:r>
    </w:p>
    <w:p w14:paraId="01D1BD60" w14:textId="7A06D760" w:rsidR="00880952" w:rsidRPr="008A15BB" w:rsidRDefault="00880952" w:rsidP="00880952">
      <w:pPr>
        <w:rPr>
          <w:rFonts w:asciiTheme="minorHAnsi" w:hAnsiTheme="minorHAnsi" w:cstheme="minorHAnsi"/>
          <w:sz w:val="22"/>
          <w:szCs w:val="20"/>
        </w:rPr>
      </w:pPr>
      <w:r w:rsidRPr="008A15BB">
        <w:rPr>
          <w:rFonts w:asciiTheme="minorHAnsi" w:hAnsiTheme="minorHAnsi" w:cstheme="minorHAnsi"/>
          <w:sz w:val="22"/>
          <w:szCs w:val="20"/>
        </w:rPr>
        <w:t xml:space="preserve">Name:  </w:t>
      </w:r>
      <w:r w:rsidR="008A15BB">
        <w:rPr>
          <w:rFonts w:asciiTheme="minorHAnsi" w:hAnsiTheme="minorHAnsi" w:cstheme="minorHAnsi"/>
          <w:sz w:val="22"/>
          <w:szCs w:val="20"/>
        </w:rPr>
        <w:t>Jennifer Kirksley</w:t>
      </w:r>
    </w:p>
    <w:p w14:paraId="665ACF15" w14:textId="7C2E8A71" w:rsidR="00880952" w:rsidRPr="008A15BB" w:rsidRDefault="00880952" w:rsidP="00880952">
      <w:pPr>
        <w:rPr>
          <w:rFonts w:asciiTheme="minorHAnsi" w:hAnsiTheme="minorHAnsi" w:cstheme="minorHAnsi"/>
          <w:sz w:val="22"/>
          <w:szCs w:val="20"/>
        </w:rPr>
      </w:pPr>
      <w:r w:rsidRPr="008A15BB">
        <w:rPr>
          <w:rFonts w:asciiTheme="minorHAnsi" w:hAnsiTheme="minorHAnsi" w:cstheme="minorHAnsi"/>
          <w:sz w:val="22"/>
          <w:szCs w:val="20"/>
        </w:rPr>
        <w:t>Phone:</w:t>
      </w:r>
      <w:r w:rsidRPr="008A15BB">
        <w:rPr>
          <w:rFonts w:asciiTheme="minorHAnsi" w:hAnsiTheme="minorHAnsi" w:cstheme="minorHAnsi"/>
          <w:sz w:val="22"/>
          <w:szCs w:val="20"/>
        </w:rPr>
        <w:tab/>
      </w:r>
      <w:r w:rsidR="008A15BB">
        <w:rPr>
          <w:rFonts w:asciiTheme="minorHAnsi" w:hAnsiTheme="minorHAnsi" w:cstheme="minorHAnsi"/>
          <w:sz w:val="22"/>
          <w:szCs w:val="20"/>
        </w:rPr>
        <w:t>810-227-0179</w:t>
      </w:r>
    </w:p>
    <w:p w14:paraId="44C75636" w14:textId="460D0270" w:rsidR="00880952" w:rsidRPr="00896B61" w:rsidRDefault="00880952" w:rsidP="00880952">
      <w:pPr>
        <w:rPr>
          <w:rFonts w:asciiTheme="minorHAnsi" w:hAnsiTheme="minorHAnsi" w:cstheme="minorHAnsi"/>
          <w:sz w:val="22"/>
          <w:szCs w:val="20"/>
        </w:rPr>
      </w:pPr>
      <w:r w:rsidRPr="008A15BB">
        <w:rPr>
          <w:rFonts w:asciiTheme="minorHAnsi" w:hAnsiTheme="minorHAnsi" w:cstheme="minorHAnsi"/>
          <w:sz w:val="22"/>
          <w:szCs w:val="20"/>
        </w:rPr>
        <w:t>Email:</w:t>
      </w:r>
      <w:r w:rsidRPr="00896B61">
        <w:rPr>
          <w:rFonts w:asciiTheme="minorHAnsi" w:hAnsiTheme="minorHAnsi" w:cstheme="minorHAnsi"/>
          <w:sz w:val="22"/>
          <w:szCs w:val="20"/>
        </w:rPr>
        <w:tab/>
      </w:r>
      <w:r w:rsidR="008A15BB">
        <w:rPr>
          <w:rFonts w:asciiTheme="minorHAnsi" w:hAnsiTheme="minorHAnsi" w:cstheme="minorHAnsi"/>
          <w:sz w:val="22"/>
          <w:szCs w:val="20"/>
        </w:rPr>
        <w:t>kirksleyj@brightoncity.org</w:t>
      </w:r>
    </w:p>
    <w:p w14:paraId="2E433095" w14:textId="77777777" w:rsidR="00880952" w:rsidRPr="00896B61" w:rsidRDefault="00880952" w:rsidP="00880952">
      <w:pPr>
        <w:rPr>
          <w:rFonts w:asciiTheme="minorHAnsi" w:hAnsiTheme="minorHAnsi" w:cstheme="minorHAnsi"/>
          <w:b/>
          <w:sz w:val="22"/>
          <w:szCs w:val="20"/>
        </w:rPr>
      </w:pPr>
    </w:p>
    <w:p w14:paraId="5D1BFF53" w14:textId="77777777" w:rsidR="004D361E" w:rsidRPr="00C749D0" w:rsidRDefault="004D361E" w:rsidP="00880952">
      <w:pPr>
        <w:rPr>
          <w:rFonts w:asciiTheme="minorHAnsi" w:hAnsiTheme="minorHAnsi" w:cstheme="minorHAnsi"/>
          <w:b/>
          <w:i/>
          <w:iCs/>
          <w:sz w:val="32"/>
          <w:szCs w:val="20"/>
        </w:rPr>
      </w:pPr>
    </w:p>
    <w:p w14:paraId="5CAC2700" w14:textId="772D209B" w:rsidR="008853D0" w:rsidRPr="008853D0" w:rsidRDefault="008853D0" w:rsidP="008853D0">
      <w:pPr>
        <w:rPr>
          <w:rFonts w:asciiTheme="minorHAnsi" w:hAnsiTheme="minorHAnsi" w:cstheme="minorHAnsi"/>
          <w:b/>
          <w:bCs/>
          <w:sz w:val="40"/>
          <w:szCs w:val="40"/>
        </w:rPr>
      </w:pPr>
      <w:r w:rsidRPr="008853D0">
        <w:rPr>
          <w:rFonts w:asciiTheme="minorHAnsi" w:hAnsiTheme="minorHAnsi" w:cstheme="minorHAnsi"/>
          <w:b/>
          <w:bCs/>
          <w:sz w:val="40"/>
          <w:szCs w:val="40"/>
        </w:rPr>
        <w:t>City of Brighton Encourages Seniors to Join the Brighton Senior Center</w:t>
      </w:r>
      <w:r w:rsidR="008A15BB">
        <w:rPr>
          <w:rFonts w:asciiTheme="minorHAnsi" w:hAnsiTheme="minorHAnsi" w:cstheme="minorHAnsi"/>
          <w:b/>
          <w:bCs/>
          <w:sz w:val="40"/>
          <w:szCs w:val="40"/>
        </w:rPr>
        <w:t xml:space="preserve"> with Free Membership</w:t>
      </w:r>
    </w:p>
    <w:p w14:paraId="2972DA29" w14:textId="77777777" w:rsidR="002610BB" w:rsidRPr="002610BB" w:rsidRDefault="002610BB" w:rsidP="002610BB">
      <w:pPr>
        <w:rPr>
          <w:rFonts w:asciiTheme="minorHAnsi" w:hAnsiTheme="minorHAnsi" w:cstheme="minorHAnsi"/>
          <w:sz w:val="22"/>
          <w:szCs w:val="20"/>
        </w:rPr>
      </w:pPr>
    </w:p>
    <w:p w14:paraId="36282259" w14:textId="77777777" w:rsidR="002610BB" w:rsidRPr="002610BB" w:rsidRDefault="002610BB" w:rsidP="002610BB">
      <w:pPr>
        <w:rPr>
          <w:rFonts w:asciiTheme="minorHAnsi" w:hAnsiTheme="minorHAnsi" w:cstheme="minorHAnsi"/>
          <w:sz w:val="22"/>
          <w:szCs w:val="20"/>
        </w:rPr>
      </w:pPr>
      <w:r w:rsidRPr="002610BB">
        <w:rPr>
          <w:rFonts w:asciiTheme="minorHAnsi" w:hAnsiTheme="minorHAnsi" w:cstheme="minorHAnsi"/>
          <w:b/>
          <w:bCs/>
          <w:sz w:val="22"/>
          <w:szCs w:val="20"/>
        </w:rPr>
        <w:t>Brighton, MI</w:t>
      </w:r>
      <w:r w:rsidRPr="002610BB">
        <w:rPr>
          <w:rFonts w:asciiTheme="minorHAnsi" w:hAnsiTheme="minorHAnsi" w:cstheme="minorHAnsi"/>
          <w:sz w:val="22"/>
          <w:szCs w:val="20"/>
        </w:rPr>
        <w:t xml:space="preserve"> – The City of Brighton City Council has unanimously voted to support and encourage local seniors to join the Brighton Senior Center. This initiative highlights the city's commitment to enhancing the lives of its senior residents through social engagement, fitness, and lifelong learning opportunities.</w:t>
      </w:r>
    </w:p>
    <w:p w14:paraId="3CBA86CD" w14:textId="77777777" w:rsidR="002610BB" w:rsidRPr="002610BB" w:rsidRDefault="002610BB" w:rsidP="002610BB">
      <w:pPr>
        <w:rPr>
          <w:rFonts w:asciiTheme="minorHAnsi" w:hAnsiTheme="minorHAnsi" w:cstheme="minorHAnsi"/>
          <w:sz w:val="22"/>
          <w:szCs w:val="20"/>
        </w:rPr>
      </w:pPr>
    </w:p>
    <w:p w14:paraId="5AD23179" w14:textId="73A2E89C" w:rsidR="002610BB" w:rsidRPr="002610BB" w:rsidRDefault="002610BB" w:rsidP="002610BB">
      <w:pPr>
        <w:rPr>
          <w:rFonts w:asciiTheme="minorHAnsi" w:hAnsiTheme="minorHAnsi" w:cstheme="minorHAnsi"/>
          <w:sz w:val="22"/>
          <w:szCs w:val="20"/>
        </w:rPr>
      </w:pPr>
      <w:r w:rsidRPr="002610BB">
        <w:rPr>
          <w:rFonts w:asciiTheme="minorHAnsi" w:hAnsiTheme="minorHAnsi" w:cstheme="minorHAnsi"/>
          <w:sz w:val="22"/>
          <w:szCs w:val="20"/>
        </w:rPr>
        <w:t xml:space="preserve">To </w:t>
      </w:r>
      <w:r>
        <w:rPr>
          <w:rFonts w:asciiTheme="minorHAnsi" w:hAnsiTheme="minorHAnsi" w:cstheme="minorHAnsi"/>
          <w:sz w:val="22"/>
          <w:szCs w:val="20"/>
        </w:rPr>
        <w:t>make it easier for seniors to join</w:t>
      </w:r>
      <w:r w:rsidRPr="002610BB">
        <w:rPr>
          <w:rFonts w:asciiTheme="minorHAnsi" w:hAnsiTheme="minorHAnsi" w:cstheme="minorHAnsi"/>
          <w:sz w:val="22"/>
          <w:szCs w:val="20"/>
        </w:rPr>
        <w:t xml:space="preserve">, the city will cover the cost of </w:t>
      </w:r>
      <w:r>
        <w:rPr>
          <w:rFonts w:asciiTheme="minorHAnsi" w:hAnsiTheme="minorHAnsi" w:cstheme="minorHAnsi"/>
          <w:sz w:val="22"/>
          <w:szCs w:val="20"/>
        </w:rPr>
        <w:t xml:space="preserve">the </w:t>
      </w:r>
      <w:r w:rsidRPr="002610BB">
        <w:rPr>
          <w:rFonts w:asciiTheme="minorHAnsi" w:hAnsiTheme="minorHAnsi" w:cstheme="minorHAnsi"/>
          <w:sz w:val="22"/>
          <w:szCs w:val="20"/>
        </w:rPr>
        <w:t xml:space="preserve">basic membership for Brighton seniors. Those interested in upgrading to silver or gold memberships can do so by paying the difference </w:t>
      </w:r>
      <w:r w:rsidR="008A15BB">
        <w:rPr>
          <w:rFonts w:asciiTheme="minorHAnsi" w:hAnsiTheme="minorHAnsi" w:cstheme="minorHAnsi"/>
          <w:sz w:val="22"/>
          <w:szCs w:val="20"/>
        </w:rPr>
        <w:t xml:space="preserve">and </w:t>
      </w:r>
      <w:r w:rsidRPr="002610BB">
        <w:rPr>
          <w:rFonts w:asciiTheme="minorHAnsi" w:hAnsiTheme="minorHAnsi" w:cstheme="minorHAnsi"/>
          <w:sz w:val="22"/>
          <w:szCs w:val="20"/>
        </w:rPr>
        <w:t>gaining access to additional benefits and exclusive programs.</w:t>
      </w:r>
    </w:p>
    <w:p w14:paraId="4CC0E857" w14:textId="77777777" w:rsidR="002610BB" w:rsidRPr="002610BB" w:rsidRDefault="002610BB" w:rsidP="002610BB">
      <w:pPr>
        <w:rPr>
          <w:rFonts w:asciiTheme="minorHAnsi" w:hAnsiTheme="minorHAnsi" w:cstheme="minorHAnsi"/>
          <w:sz w:val="22"/>
          <w:szCs w:val="20"/>
        </w:rPr>
      </w:pPr>
    </w:p>
    <w:p w14:paraId="1F9E3556" w14:textId="77777777" w:rsidR="002610BB" w:rsidRPr="002610BB" w:rsidRDefault="002610BB" w:rsidP="002610BB">
      <w:pPr>
        <w:rPr>
          <w:rFonts w:asciiTheme="minorHAnsi" w:hAnsiTheme="minorHAnsi" w:cstheme="minorHAnsi"/>
          <w:sz w:val="22"/>
          <w:szCs w:val="20"/>
        </w:rPr>
      </w:pPr>
      <w:r w:rsidRPr="002610BB">
        <w:rPr>
          <w:rFonts w:asciiTheme="minorHAnsi" w:hAnsiTheme="minorHAnsi" w:cstheme="minorHAnsi"/>
          <w:sz w:val="22"/>
          <w:szCs w:val="20"/>
        </w:rPr>
        <w:t>Seniors can obtain a membership voucher by bringing identification that verifies residency to:</w:t>
      </w:r>
    </w:p>
    <w:p w14:paraId="1370F505" w14:textId="77777777" w:rsidR="002610BB" w:rsidRPr="002610BB" w:rsidRDefault="002610BB" w:rsidP="002610BB">
      <w:pPr>
        <w:rPr>
          <w:rFonts w:asciiTheme="minorHAnsi" w:hAnsiTheme="minorHAnsi" w:cstheme="minorHAnsi"/>
          <w:sz w:val="22"/>
          <w:szCs w:val="20"/>
        </w:rPr>
      </w:pPr>
    </w:p>
    <w:p w14:paraId="6F746CF2" w14:textId="77777777" w:rsidR="002610BB" w:rsidRPr="002610BB" w:rsidRDefault="002610BB" w:rsidP="002610BB">
      <w:pPr>
        <w:rPr>
          <w:rFonts w:asciiTheme="minorHAnsi" w:hAnsiTheme="minorHAnsi" w:cstheme="minorHAnsi"/>
          <w:sz w:val="22"/>
          <w:szCs w:val="20"/>
        </w:rPr>
      </w:pPr>
      <w:r w:rsidRPr="002610BB">
        <w:rPr>
          <w:rFonts w:asciiTheme="minorHAnsi" w:hAnsiTheme="minorHAnsi" w:cstheme="minorHAnsi"/>
          <w:sz w:val="22"/>
          <w:szCs w:val="20"/>
        </w:rPr>
        <w:t>Brighton City Hall</w:t>
      </w:r>
    </w:p>
    <w:p w14:paraId="60847F97" w14:textId="77777777" w:rsidR="002610BB" w:rsidRPr="002610BB" w:rsidRDefault="002610BB" w:rsidP="002610BB">
      <w:pPr>
        <w:rPr>
          <w:rFonts w:asciiTheme="minorHAnsi" w:hAnsiTheme="minorHAnsi" w:cstheme="minorHAnsi"/>
          <w:sz w:val="22"/>
          <w:szCs w:val="20"/>
        </w:rPr>
      </w:pPr>
      <w:r w:rsidRPr="002610BB">
        <w:rPr>
          <w:rFonts w:asciiTheme="minorHAnsi" w:hAnsiTheme="minorHAnsi" w:cstheme="minorHAnsi"/>
          <w:sz w:val="22"/>
          <w:szCs w:val="20"/>
        </w:rPr>
        <w:t>200 N. First Street</w:t>
      </w:r>
    </w:p>
    <w:p w14:paraId="561FB179" w14:textId="77777777" w:rsidR="002610BB" w:rsidRPr="002610BB" w:rsidRDefault="002610BB" w:rsidP="002610BB">
      <w:pPr>
        <w:rPr>
          <w:rFonts w:asciiTheme="minorHAnsi" w:hAnsiTheme="minorHAnsi" w:cstheme="minorHAnsi"/>
          <w:sz w:val="22"/>
          <w:szCs w:val="20"/>
        </w:rPr>
      </w:pPr>
      <w:r w:rsidRPr="002610BB">
        <w:rPr>
          <w:rFonts w:asciiTheme="minorHAnsi" w:hAnsiTheme="minorHAnsi" w:cstheme="minorHAnsi"/>
          <w:sz w:val="22"/>
          <w:szCs w:val="20"/>
        </w:rPr>
        <w:t>Brighton, MI 48116</w:t>
      </w:r>
    </w:p>
    <w:p w14:paraId="18E86532" w14:textId="77777777" w:rsidR="002610BB" w:rsidRPr="002610BB" w:rsidRDefault="002610BB" w:rsidP="002610BB">
      <w:pPr>
        <w:rPr>
          <w:rFonts w:asciiTheme="minorHAnsi" w:hAnsiTheme="minorHAnsi" w:cstheme="minorHAnsi"/>
          <w:sz w:val="22"/>
          <w:szCs w:val="20"/>
        </w:rPr>
      </w:pPr>
      <w:r w:rsidRPr="002610BB">
        <w:rPr>
          <w:rFonts w:asciiTheme="minorHAnsi" w:hAnsiTheme="minorHAnsi" w:cstheme="minorHAnsi"/>
          <w:sz w:val="22"/>
          <w:szCs w:val="20"/>
        </w:rPr>
        <w:t>Monday-Friday, 8 am-4 pm</w:t>
      </w:r>
    </w:p>
    <w:p w14:paraId="267EFAC5" w14:textId="77777777" w:rsidR="002610BB" w:rsidRPr="002610BB" w:rsidRDefault="002610BB" w:rsidP="002610BB">
      <w:pPr>
        <w:rPr>
          <w:rFonts w:asciiTheme="minorHAnsi" w:hAnsiTheme="minorHAnsi" w:cstheme="minorHAnsi"/>
          <w:sz w:val="22"/>
          <w:szCs w:val="20"/>
        </w:rPr>
      </w:pPr>
    </w:p>
    <w:p w14:paraId="7067159B" w14:textId="77777777" w:rsidR="002610BB" w:rsidRPr="002610BB" w:rsidRDefault="002610BB" w:rsidP="002610BB">
      <w:pPr>
        <w:rPr>
          <w:rFonts w:asciiTheme="minorHAnsi" w:hAnsiTheme="minorHAnsi" w:cstheme="minorHAnsi"/>
          <w:sz w:val="22"/>
          <w:szCs w:val="20"/>
        </w:rPr>
      </w:pPr>
      <w:r w:rsidRPr="002610BB">
        <w:rPr>
          <w:rFonts w:asciiTheme="minorHAnsi" w:hAnsiTheme="minorHAnsi" w:cstheme="minorHAnsi"/>
          <w:sz w:val="22"/>
          <w:szCs w:val="20"/>
        </w:rPr>
        <w:t>If unsure about residency within city limits, please call 810-227-1911 before visiting City Hall for a voucher. Vouchers can be redeemed at the Brighton Senior Center, located at 850 Spencer Rd, Brighton, MI 48116, open Monday-Thursday, 9 am-2 pm.</w:t>
      </w:r>
    </w:p>
    <w:p w14:paraId="3DB4C46F" w14:textId="77777777" w:rsidR="002610BB" w:rsidRPr="002610BB" w:rsidRDefault="002610BB" w:rsidP="002610BB">
      <w:pPr>
        <w:rPr>
          <w:rFonts w:asciiTheme="minorHAnsi" w:hAnsiTheme="minorHAnsi" w:cstheme="minorHAnsi"/>
          <w:sz w:val="22"/>
          <w:szCs w:val="20"/>
        </w:rPr>
      </w:pPr>
    </w:p>
    <w:p w14:paraId="5AE0AA2B" w14:textId="77777777" w:rsidR="002610BB" w:rsidRPr="002610BB" w:rsidRDefault="002610BB" w:rsidP="002610BB">
      <w:pPr>
        <w:rPr>
          <w:rFonts w:asciiTheme="minorHAnsi" w:hAnsiTheme="minorHAnsi" w:cstheme="minorHAnsi"/>
          <w:sz w:val="22"/>
          <w:szCs w:val="20"/>
        </w:rPr>
      </w:pPr>
      <w:r w:rsidRPr="002610BB">
        <w:rPr>
          <w:rFonts w:asciiTheme="minorHAnsi" w:hAnsiTheme="minorHAnsi" w:cstheme="minorHAnsi"/>
          <w:sz w:val="22"/>
          <w:szCs w:val="20"/>
        </w:rPr>
        <w:t>Operated by Brighton Area Schools, the Brighton Senior Center offers a variety of daily activities and special events. Members can enjoy euchre, bingo, Mahjong, exercise classes, workshops, and educational sessions. The center also features a boutique store and a cozy café for coffee, tea, relaxation, and socializing. Welcoming all individuals aged 50 and older, the center provides a vibrant community for seniors to stay active and connected.</w:t>
      </w:r>
    </w:p>
    <w:p w14:paraId="77ED1746" w14:textId="77777777" w:rsidR="002610BB" w:rsidRPr="002610BB" w:rsidRDefault="002610BB" w:rsidP="002610BB">
      <w:pPr>
        <w:rPr>
          <w:rFonts w:asciiTheme="minorHAnsi" w:hAnsiTheme="minorHAnsi" w:cstheme="minorHAnsi"/>
          <w:sz w:val="22"/>
          <w:szCs w:val="20"/>
        </w:rPr>
      </w:pPr>
    </w:p>
    <w:p w14:paraId="5DA2C899" w14:textId="77777777" w:rsidR="002610BB" w:rsidRPr="002610BB" w:rsidRDefault="002610BB" w:rsidP="002610BB">
      <w:pPr>
        <w:rPr>
          <w:rFonts w:asciiTheme="minorHAnsi" w:hAnsiTheme="minorHAnsi" w:cstheme="minorHAnsi"/>
          <w:sz w:val="22"/>
          <w:szCs w:val="20"/>
        </w:rPr>
      </w:pPr>
      <w:r w:rsidRPr="002610BB">
        <w:rPr>
          <w:rFonts w:asciiTheme="minorHAnsi" w:hAnsiTheme="minorHAnsi" w:cstheme="minorHAnsi"/>
          <w:sz w:val="22"/>
          <w:szCs w:val="20"/>
        </w:rPr>
        <w:t>"We are thrilled to support our senior community by encouraging them to take advantage of the wonderful resources and programs available at the Brighton Senior Center," said Gretchen Gomolka, City Manager. "The center is a vital part of our community, offering a place for seniors to stay healthy, learn, and socialize. We look forward to seeing many new faces and fostering a welcoming environment for all."</w:t>
      </w:r>
    </w:p>
    <w:p w14:paraId="48F66C46" w14:textId="77777777" w:rsidR="002610BB" w:rsidRPr="002610BB" w:rsidRDefault="002610BB" w:rsidP="002610BB">
      <w:pPr>
        <w:rPr>
          <w:rFonts w:asciiTheme="minorHAnsi" w:hAnsiTheme="minorHAnsi" w:cstheme="minorHAnsi"/>
          <w:sz w:val="22"/>
          <w:szCs w:val="20"/>
        </w:rPr>
      </w:pPr>
    </w:p>
    <w:p w14:paraId="3B52AA0F" w14:textId="17CC2A8B" w:rsidR="00880952" w:rsidRPr="002610BB" w:rsidRDefault="002610BB" w:rsidP="002610BB">
      <w:pPr>
        <w:rPr>
          <w:rFonts w:asciiTheme="minorHAnsi" w:hAnsiTheme="minorHAnsi" w:cstheme="minorHAnsi"/>
          <w:sz w:val="22"/>
          <w:szCs w:val="20"/>
        </w:rPr>
      </w:pPr>
      <w:r w:rsidRPr="002610BB">
        <w:rPr>
          <w:rFonts w:asciiTheme="minorHAnsi" w:hAnsiTheme="minorHAnsi" w:cstheme="minorHAnsi"/>
          <w:sz w:val="22"/>
          <w:szCs w:val="20"/>
        </w:rPr>
        <w:t xml:space="preserve">For more information about membership and programs, </w:t>
      </w:r>
      <w:r>
        <w:rPr>
          <w:rFonts w:asciiTheme="minorHAnsi" w:hAnsiTheme="minorHAnsi" w:cstheme="minorHAnsi"/>
          <w:sz w:val="22"/>
          <w:szCs w:val="20"/>
        </w:rPr>
        <w:t xml:space="preserve">or </w:t>
      </w:r>
      <w:r w:rsidRPr="002610BB">
        <w:rPr>
          <w:rFonts w:asciiTheme="minorHAnsi" w:hAnsiTheme="minorHAnsi" w:cstheme="minorHAnsi"/>
          <w:sz w:val="22"/>
          <w:szCs w:val="20"/>
        </w:rPr>
        <w:t xml:space="preserve">to learn how to support the Brighton Senior Center, please visit Brighton Senior Center </w:t>
      </w:r>
      <w:r w:rsidR="008A15BB">
        <w:rPr>
          <w:rFonts w:asciiTheme="minorHAnsi" w:hAnsiTheme="minorHAnsi" w:cstheme="minorHAnsi"/>
          <w:sz w:val="22"/>
          <w:szCs w:val="20"/>
        </w:rPr>
        <w:t xml:space="preserve">at </w:t>
      </w:r>
      <w:hyperlink r:id="rId8" w:history="1">
        <w:r w:rsidR="008A15BB" w:rsidRPr="000F45BA">
          <w:rPr>
            <w:rStyle w:val="Hyperlink"/>
            <w:rFonts w:asciiTheme="minorHAnsi" w:hAnsiTheme="minorHAnsi" w:cstheme="minorHAnsi"/>
            <w:sz w:val="22"/>
            <w:szCs w:val="20"/>
          </w:rPr>
          <w:t>https://www.brightonseniorcenter.com/</w:t>
        </w:r>
      </w:hyperlink>
      <w:r w:rsidR="008A15BB">
        <w:rPr>
          <w:rFonts w:asciiTheme="minorHAnsi" w:hAnsiTheme="minorHAnsi" w:cstheme="minorHAnsi"/>
          <w:sz w:val="22"/>
          <w:szCs w:val="20"/>
        </w:rPr>
        <w:t xml:space="preserve"> </w:t>
      </w:r>
      <w:r w:rsidRPr="002610BB">
        <w:rPr>
          <w:rFonts w:asciiTheme="minorHAnsi" w:hAnsiTheme="minorHAnsi" w:cstheme="minorHAnsi"/>
          <w:sz w:val="22"/>
          <w:szCs w:val="20"/>
        </w:rPr>
        <w:t>or call 810-299-3817.</w:t>
      </w:r>
    </w:p>
    <w:sectPr w:rsidR="00880952" w:rsidRPr="002610BB" w:rsidSect="0097493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0AF85" w14:textId="77777777" w:rsidR="00082D45" w:rsidRDefault="00082D45" w:rsidP="00E813E5">
      <w:r>
        <w:separator/>
      </w:r>
    </w:p>
  </w:endnote>
  <w:endnote w:type="continuationSeparator" w:id="0">
    <w:p w14:paraId="5E2CA1EF" w14:textId="77777777" w:rsidR="00082D45" w:rsidRDefault="00082D45" w:rsidP="00E8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6CA09" w14:textId="77777777" w:rsidR="00E813E5" w:rsidRPr="001A68AD" w:rsidRDefault="00000000" w:rsidP="001A68AD">
    <w:pPr>
      <w:pStyle w:val="Footer"/>
      <w:jc w:val="center"/>
      <w:rPr>
        <w:b/>
        <w:sz w:val="28"/>
      </w:rPr>
    </w:pPr>
    <w:hyperlink r:id="rId1" w:history="1">
      <w:r w:rsidR="001A68AD" w:rsidRPr="0030794C">
        <w:rPr>
          <w:rStyle w:val="Hyperlink"/>
          <w:b/>
          <w:color w:val="000066"/>
        </w:rPr>
        <w:t>brightoncity.</w:t>
      </w:r>
    </w:hyperlink>
    <w:r w:rsidR="001A68AD" w:rsidRPr="0030794C">
      <w:rPr>
        <w:rStyle w:val="Hyperlink"/>
        <w:b/>
        <w:color w:val="000066"/>
      </w:rPr>
      <w:t>org</w:t>
    </w:r>
    <w:r w:rsidR="001A68AD" w:rsidRPr="00C46C19">
      <w:rPr>
        <w:b/>
        <w:color w:val="000066"/>
      </w:rPr>
      <w:t xml:space="preserve"> </w:t>
    </w:r>
    <w:r w:rsidR="0030794C">
      <w:rPr>
        <w:b/>
        <w:color w:val="000066"/>
      </w:rPr>
      <w:t>| 200 North First Street</w:t>
    </w:r>
    <w:r w:rsidR="001A68AD" w:rsidRPr="00472366">
      <w:rPr>
        <w:b/>
        <w:color w:val="000066"/>
      </w:rPr>
      <w:t xml:space="preserve"> Brighton, MI 48116 | (810)</w:t>
    </w:r>
    <w:r w:rsidR="001A68AD">
      <w:rPr>
        <w:b/>
        <w:color w:val="000066"/>
      </w:rPr>
      <w:t xml:space="preserve"> 227-1911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FF5534" w14:textId="77777777" w:rsidR="00082D45" w:rsidRDefault="00082D45" w:rsidP="00E813E5">
      <w:r>
        <w:separator/>
      </w:r>
    </w:p>
  </w:footnote>
  <w:footnote w:type="continuationSeparator" w:id="0">
    <w:p w14:paraId="1ABC0042" w14:textId="77777777" w:rsidR="00082D45" w:rsidRDefault="00082D45" w:rsidP="00E81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CAA38" w14:textId="77777777" w:rsidR="00E813E5" w:rsidRDefault="00F87CFE">
    <w:pPr>
      <w:pStyle w:val="Header"/>
    </w:pPr>
    <w:r>
      <w:rPr>
        <w:noProof/>
      </w:rPr>
      <w:drawing>
        <wp:inline distT="0" distB="0" distL="0" distR="0" wp14:anchorId="510AB927" wp14:editId="236DECEE">
          <wp:extent cx="1052747"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461" cy="1030374"/>
                  </a:xfrm>
                  <a:prstGeom prst="rect">
                    <a:avLst/>
                  </a:prstGeom>
                </pic:spPr>
              </pic:pic>
            </a:graphicData>
          </a:graphic>
        </wp:inline>
      </w:drawing>
    </w:r>
    <w:r w:rsidR="00E813E5">
      <w:rPr>
        <w:noProof/>
      </w:rPr>
      <mc:AlternateContent>
        <mc:Choice Requires="wps">
          <w:drawing>
            <wp:anchor distT="0" distB="0" distL="114300" distR="114300" simplePos="0" relativeHeight="251659264" behindDoc="0" locked="0" layoutInCell="1" allowOverlap="1" wp14:anchorId="4B271F2E" wp14:editId="36E414CF">
              <wp:simplePos x="0" y="0"/>
              <wp:positionH relativeFrom="column">
                <wp:posOffset>990600</wp:posOffset>
              </wp:positionH>
              <wp:positionV relativeFrom="paragraph">
                <wp:posOffset>85090</wp:posOffset>
              </wp:positionV>
              <wp:extent cx="5743575" cy="9048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04875"/>
                      </a:xfrm>
                      <a:prstGeom prst="rect">
                        <a:avLst/>
                      </a:prstGeom>
                      <a:solidFill>
                        <a:srgbClr val="FFFFFF"/>
                      </a:solidFill>
                      <a:ln w="9525">
                        <a:noFill/>
                        <a:miter lim="800000"/>
                        <a:headEnd/>
                        <a:tailEnd/>
                      </a:ln>
                    </wps:spPr>
                    <wps:txbx>
                      <w:txbxContent>
                        <w:p w14:paraId="66FF0EA8" w14:textId="77777777" w:rsidR="001A68AD" w:rsidRPr="00F87CFE" w:rsidRDefault="001A68AD" w:rsidP="001A68AD">
                          <w:pPr>
                            <w:pStyle w:val="NoSpacing"/>
                            <w:rPr>
                              <w:b/>
                              <w:color w:val="000066"/>
                              <w:sz w:val="72"/>
                            </w:rPr>
                          </w:pPr>
                          <w:r w:rsidRPr="00F87CFE">
                            <w:rPr>
                              <w:b/>
                              <w:color w:val="000066"/>
                              <w:sz w:val="72"/>
                            </w:rPr>
                            <w:t>City of Brighton</w:t>
                          </w:r>
                        </w:p>
                        <w:p w14:paraId="61E22B7B" w14:textId="645DA4D8" w:rsidR="001A68AD" w:rsidRPr="00B501A2" w:rsidRDefault="009B7191" w:rsidP="003B7331">
                          <w:pPr>
                            <w:pStyle w:val="NoSpacing"/>
                            <w:rPr>
                              <w:b/>
                              <w:color w:val="000066"/>
                              <w:sz w:val="32"/>
                            </w:rPr>
                          </w:pPr>
                          <w:r w:rsidRPr="00B501A2">
                            <w:rPr>
                              <w:b/>
                              <w:color w:val="000066"/>
                              <w:sz w:val="32"/>
                            </w:rPr>
                            <w:t>PRESS RELEASE</w:t>
                          </w:r>
                        </w:p>
                        <w:p w14:paraId="3CAAEF77" w14:textId="77777777" w:rsidR="00E813E5" w:rsidRPr="00E813E5" w:rsidRDefault="00E813E5">
                          <w:pPr>
                            <w:rPr>
                              <w:b/>
                              <w:color w:val="003366"/>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71F2E" id="_x0000_t202" coordsize="21600,21600" o:spt="202" path="m,l,21600r21600,l21600,xe">
              <v:stroke joinstyle="miter"/>
              <v:path gradientshapeok="t" o:connecttype="rect"/>
            </v:shapetype>
            <v:shape id="Text Box 2" o:spid="_x0000_s1026" type="#_x0000_t202" style="position:absolute;margin-left:78pt;margin-top:6.7pt;width:452.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" stroked="f">
              <v:textbox>
                <w:txbxContent>
                  <w:p w14:paraId="66FF0EA8" w14:textId="77777777" w:rsidR="001A68AD" w:rsidRPr="00F87CFE" w:rsidRDefault="001A68AD" w:rsidP="001A68AD">
                    <w:pPr>
                      <w:pStyle w:val="NoSpacing"/>
                      <w:rPr>
                        <w:b/>
                        <w:color w:val="000066"/>
                        <w:sz w:val="72"/>
                      </w:rPr>
                    </w:pPr>
                    <w:r w:rsidRPr="00F87CFE">
                      <w:rPr>
                        <w:b/>
                        <w:color w:val="000066"/>
                        <w:sz w:val="72"/>
                      </w:rPr>
                      <w:t>City of Brighton</w:t>
                    </w:r>
                  </w:p>
                  <w:p w14:paraId="61E22B7B" w14:textId="645DA4D8" w:rsidR="001A68AD" w:rsidRPr="00B501A2" w:rsidRDefault="009B7191" w:rsidP="003B7331">
                    <w:pPr>
                      <w:pStyle w:val="NoSpacing"/>
                      <w:rPr>
                        <w:b/>
                        <w:color w:val="000066"/>
                        <w:sz w:val="32"/>
                      </w:rPr>
                    </w:pPr>
                    <w:r w:rsidRPr="00B501A2">
                      <w:rPr>
                        <w:b/>
                        <w:color w:val="000066"/>
                        <w:sz w:val="32"/>
                      </w:rPr>
                      <w:t>PRESS RELEASE</w:t>
                    </w:r>
                  </w:p>
                  <w:p w14:paraId="3CAAEF77" w14:textId="77777777" w:rsidR="00E813E5" w:rsidRPr="00E813E5" w:rsidRDefault="00E813E5">
                    <w:pPr>
                      <w:rPr>
                        <w:b/>
                        <w:color w:val="003366"/>
                        <w:sz w:val="96"/>
                      </w:rPr>
                    </w:pPr>
                  </w:p>
                </w:txbxContent>
              </v:textbox>
            </v:shape>
          </w:pict>
        </mc:Fallback>
      </mc:AlternateContent>
    </w:r>
  </w:p>
  <w:p w14:paraId="23DAF878" w14:textId="77777777" w:rsidR="00E813E5" w:rsidRDefault="00E81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A0F76"/>
    <w:multiLevelType w:val="hybridMultilevel"/>
    <w:tmpl w:val="87C86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83781"/>
    <w:multiLevelType w:val="hybridMultilevel"/>
    <w:tmpl w:val="0036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60D1C"/>
    <w:multiLevelType w:val="hybridMultilevel"/>
    <w:tmpl w:val="44B2C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C12EBB"/>
    <w:multiLevelType w:val="hybridMultilevel"/>
    <w:tmpl w:val="D7F4677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43B40A4C"/>
    <w:multiLevelType w:val="hybridMultilevel"/>
    <w:tmpl w:val="C4E89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9B636C"/>
    <w:multiLevelType w:val="hybridMultilevel"/>
    <w:tmpl w:val="BEEC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A6A44"/>
    <w:multiLevelType w:val="hybridMultilevel"/>
    <w:tmpl w:val="1FDED424"/>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num w:numId="1" w16cid:durableId="19271518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1778713">
    <w:abstractNumId w:val="3"/>
  </w:num>
  <w:num w:numId="3" w16cid:durableId="1489052131">
    <w:abstractNumId w:val="2"/>
  </w:num>
  <w:num w:numId="4" w16cid:durableId="301278736">
    <w:abstractNumId w:val="4"/>
  </w:num>
  <w:num w:numId="5" w16cid:durableId="1256473599">
    <w:abstractNumId w:val="5"/>
  </w:num>
  <w:num w:numId="6" w16cid:durableId="1009912003">
    <w:abstractNumId w:val="1"/>
  </w:num>
  <w:num w:numId="7" w16cid:durableId="201098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3E5"/>
    <w:rsid w:val="0001295B"/>
    <w:rsid w:val="00041F33"/>
    <w:rsid w:val="00082D45"/>
    <w:rsid w:val="00084978"/>
    <w:rsid w:val="000D0784"/>
    <w:rsid w:val="000D2768"/>
    <w:rsid w:val="000E1E6E"/>
    <w:rsid w:val="0014748D"/>
    <w:rsid w:val="001A68AD"/>
    <w:rsid w:val="001A728E"/>
    <w:rsid w:val="001B5DAB"/>
    <w:rsid w:val="001F2C32"/>
    <w:rsid w:val="00217BA0"/>
    <w:rsid w:val="00232FDA"/>
    <w:rsid w:val="00241858"/>
    <w:rsid w:val="00255B19"/>
    <w:rsid w:val="002610BB"/>
    <w:rsid w:val="00265739"/>
    <w:rsid w:val="00277D7C"/>
    <w:rsid w:val="00284540"/>
    <w:rsid w:val="002A2781"/>
    <w:rsid w:val="0030794C"/>
    <w:rsid w:val="00320460"/>
    <w:rsid w:val="0033628C"/>
    <w:rsid w:val="003B7331"/>
    <w:rsid w:val="003F35BA"/>
    <w:rsid w:val="00421E82"/>
    <w:rsid w:val="00433729"/>
    <w:rsid w:val="00446AEF"/>
    <w:rsid w:val="004753E5"/>
    <w:rsid w:val="00497B5A"/>
    <w:rsid w:val="004D33EE"/>
    <w:rsid w:val="004D361E"/>
    <w:rsid w:val="004D36AF"/>
    <w:rsid w:val="004F602E"/>
    <w:rsid w:val="00545B30"/>
    <w:rsid w:val="00582E85"/>
    <w:rsid w:val="006D12EC"/>
    <w:rsid w:val="006D2720"/>
    <w:rsid w:val="0072352F"/>
    <w:rsid w:val="0073593C"/>
    <w:rsid w:val="00736B2E"/>
    <w:rsid w:val="007E42C6"/>
    <w:rsid w:val="00821A89"/>
    <w:rsid w:val="00843F32"/>
    <w:rsid w:val="00853FBE"/>
    <w:rsid w:val="00855305"/>
    <w:rsid w:val="00864EC1"/>
    <w:rsid w:val="00880952"/>
    <w:rsid w:val="008853D0"/>
    <w:rsid w:val="00892ACE"/>
    <w:rsid w:val="008952A0"/>
    <w:rsid w:val="00896B61"/>
    <w:rsid w:val="008A15BB"/>
    <w:rsid w:val="008D7824"/>
    <w:rsid w:val="00944C14"/>
    <w:rsid w:val="009542E6"/>
    <w:rsid w:val="0097493F"/>
    <w:rsid w:val="0099271C"/>
    <w:rsid w:val="009B7191"/>
    <w:rsid w:val="009E6945"/>
    <w:rsid w:val="009F2D33"/>
    <w:rsid w:val="009F59C9"/>
    <w:rsid w:val="00A04417"/>
    <w:rsid w:val="00A13FB6"/>
    <w:rsid w:val="00A525F2"/>
    <w:rsid w:val="00A626D9"/>
    <w:rsid w:val="00AA4E4D"/>
    <w:rsid w:val="00AD4AFD"/>
    <w:rsid w:val="00B266F3"/>
    <w:rsid w:val="00B36314"/>
    <w:rsid w:val="00B452D1"/>
    <w:rsid w:val="00B501A2"/>
    <w:rsid w:val="00B556ED"/>
    <w:rsid w:val="00BF0CED"/>
    <w:rsid w:val="00BF28FF"/>
    <w:rsid w:val="00C06C93"/>
    <w:rsid w:val="00C23C0F"/>
    <w:rsid w:val="00C651A8"/>
    <w:rsid w:val="00C749D0"/>
    <w:rsid w:val="00C82C7E"/>
    <w:rsid w:val="00CC4E44"/>
    <w:rsid w:val="00D0156C"/>
    <w:rsid w:val="00D20405"/>
    <w:rsid w:val="00D65F0D"/>
    <w:rsid w:val="00D777B5"/>
    <w:rsid w:val="00D87007"/>
    <w:rsid w:val="00DE5505"/>
    <w:rsid w:val="00E26570"/>
    <w:rsid w:val="00E813E5"/>
    <w:rsid w:val="00EE641B"/>
    <w:rsid w:val="00F21733"/>
    <w:rsid w:val="00F56C47"/>
    <w:rsid w:val="00F71E7E"/>
    <w:rsid w:val="00F87CFE"/>
    <w:rsid w:val="00F911C0"/>
    <w:rsid w:val="00F97665"/>
    <w:rsid w:val="00FB44D1"/>
    <w:rsid w:val="00FB5025"/>
    <w:rsid w:val="00FD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B6A35"/>
  <w15:docId w15:val="{099B22A5-C7B0-4F85-BC1B-545D18DC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71E7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3E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813E5"/>
    <w:rPr>
      <w:rFonts w:ascii="Tahoma" w:hAnsi="Tahoma" w:cs="Tahoma"/>
      <w:sz w:val="16"/>
      <w:szCs w:val="16"/>
    </w:rPr>
  </w:style>
  <w:style w:type="paragraph" w:styleId="Header">
    <w:name w:val="header"/>
    <w:basedOn w:val="Normal"/>
    <w:link w:val="HeaderChar"/>
    <w:uiPriority w:val="99"/>
    <w:unhideWhenUsed/>
    <w:rsid w:val="00E813E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813E5"/>
  </w:style>
  <w:style w:type="paragraph" w:styleId="Footer">
    <w:name w:val="footer"/>
    <w:basedOn w:val="Normal"/>
    <w:link w:val="FooterChar"/>
    <w:uiPriority w:val="99"/>
    <w:unhideWhenUsed/>
    <w:rsid w:val="00E813E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813E5"/>
  </w:style>
  <w:style w:type="character" w:customStyle="1" w:styleId="Heading2Char">
    <w:name w:val="Heading 2 Char"/>
    <w:basedOn w:val="DefaultParagraphFont"/>
    <w:link w:val="Heading2"/>
    <w:rsid w:val="00F71E7E"/>
    <w:rPr>
      <w:rFonts w:ascii="Times New Roman" w:eastAsia="Times New Roman" w:hAnsi="Times New Roman" w:cs="Times New Roman"/>
      <w:b/>
      <w:bCs/>
      <w:sz w:val="24"/>
      <w:szCs w:val="24"/>
    </w:rPr>
  </w:style>
  <w:style w:type="paragraph" w:styleId="BodyText3">
    <w:name w:val="Body Text 3"/>
    <w:basedOn w:val="Normal"/>
    <w:link w:val="BodyText3Char"/>
    <w:uiPriority w:val="99"/>
    <w:unhideWhenUsed/>
    <w:rsid w:val="00A13FB6"/>
    <w:pPr>
      <w:spacing w:after="120"/>
    </w:pPr>
    <w:rPr>
      <w:sz w:val="16"/>
      <w:szCs w:val="16"/>
    </w:rPr>
  </w:style>
  <w:style w:type="character" w:customStyle="1" w:styleId="BodyText3Char">
    <w:name w:val="Body Text 3 Char"/>
    <w:basedOn w:val="DefaultParagraphFont"/>
    <w:link w:val="BodyText3"/>
    <w:uiPriority w:val="99"/>
    <w:rsid w:val="00A13FB6"/>
    <w:rPr>
      <w:rFonts w:ascii="Times New Roman" w:eastAsia="Times New Roman" w:hAnsi="Times New Roman" w:cs="Times New Roman"/>
      <w:sz w:val="16"/>
      <w:szCs w:val="16"/>
    </w:rPr>
  </w:style>
  <w:style w:type="paragraph" w:styleId="NoSpacing">
    <w:name w:val="No Spacing"/>
    <w:uiPriority w:val="1"/>
    <w:qFormat/>
    <w:rsid w:val="001A68AD"/>
    <w:pPr>
      <w:spacing w:after="0" w:line="240" w:lineRule="auto"/>
    </w:pPr>
  </w:style>
  <w:style w:type="character" w:styleId="Hyperlink">
    <w:name w:val="Hyperlink"/>
    <w:basedOn w:val="DefaultParagraphFont"/>
    <w:uiPriority w:val="99"/>
    <w:unhideWhenUsed/>
    <w:rsid w:val="001A68AD"/>
    <w:rPr>
      <w:color w:val="0000FF" w:themeColor="hyperlink"/>
      <w:u w:val="single"/>
    </w:rPr>
  </w:style>
  <w:style w:type="paragraph" w:styleId="ListParagraph">
    <w:name w:val="List Paragraph"/>
    <w:basedOn w:val="Normal"/>
    <w:uiPriority w:val="34"/>
    <w:qFormat/>
    <w:rsid w:val="000E1E6E"/>
    <w:pPr>
      <w:ind w:left="720"/>
      <w:contextualSpacing/>
    </w:pPr>
  </w:style>
  <w:style w:type="character" w:styleId="UnresolvedMention">
    <w:name w:val="Unresolved Mention"/>
    <w:basedOn w:val="DefaultParagraphFont"/>
    <w:uiPriority w:val="99"/>
    <w:semiHidden/>
    <w:unhideWhenUsed/>
    <w:rsid w:val="008853D0"/>
    <w:rPr>
      <w:color w:val="605E5C"/>
      <w:shd w:val="clear" w:color="auto" w:fill="E1DFDD"/>
    </w:rPr>
  </w:style>
  <w:style w:type="paragraph" w:styleId="Revision">
    <w:name w:val="Revision"/>
    <w:hidden/>
    <w:uiPriority w:val="99"/>
    <w:semiHidden/>
    <w:rsid w:val="004753E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824724">
      <w:bodyDiv w:val="1"/>
      <w:marLeft w:val="0"/>
      <w:marRight w:val="0"/>
      <w:marTop w:val="0"/>
      <w:marBottom w:val="0"/>
      <w:divBdr>
        <w:top w:val="none" w:sz="0" w:space="0" w:color="auto"/>
        <w:left w:val="none" w:sz="0" w:space="0" w:color="auto"/>
        <w:bottom w:val="none" w:sz="0" w:space="0" w:color="auto"/>
        <w:right w:val="none" w:sz="0" w:space="0" w:color="auto"/>
      </w:divBdr>
    </w:div>
    <w:div w:id="980619760">
      <w:bodyDiv w:val="1"/>
      <w:marLeft w:val="0"/>
      <w:marRight w:val="0"/>
      <w:marTop w:val="0"/>
      <w:marBottom w:val="0"/>
      <w:divBdr>
        <w:top w:val="none" w:sz="0" w:space="0" w:color="auto"/>
        <w:left w:val="none" w:sz="0" w:space="0" w:color="auto"/>
        <w:bottom w:val="none" w:sz="0" w:space="0" w:color="auto"/>
        <w:right w:val="none" w:sz="0" w:space="0" w:color="auto"/>
      </w:divBdr>
    </w:div>
    <w:div w:id="1259144950">
      <w:bodyDiv w:val="1"/>
      <w:marLeft w:val="0"/>
      <w:marRight w:val="0"/>
      <w:marTop w:val="0"/>
      <w:marBottom w:val="0"/>
      <w:divBdr>
        <w:top w:val="none" w:sz="0" w:space="0" w:color="auto"/>
        <w:left w:val="none" w:sz="0" w:space="0" w:color="auto"/>
        <w:bottom w:val="none" w:sz="0" w:space="0" w:color="auto"/>
        <w:right w:val="none" w:sz="0" w:space="0" w:color="auto"/>
      </w:divBdr>
    </w:div>
    <w:div w:id="156502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ghtonsenior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rightonc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6A288-C88E-4814-8CED-535C1EB7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1943</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Pitera</dc:creator>
  <cp:lastModifiedBy>Samantha Gardiner</cp:lastModifiedBy>
  <cp:revision>3</cp:revision>
  <cp:lastPrinted>2017-08-14T13:28:00Z</cp:lastPrinted>
  <dcterms:created xsi:type="dcterms:W3CDTF">2024-06-06T18:30:00Z</dcterms:created>
  <dcterms:modified xsi:type="dcterms:W3CDTF">2024-06-07T13:41:00Z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b95e776cd1ef2dce000953db8310cbb6a6d662f1910a4b0d010ac72a0cfde349</vt:lpwstr>
  </property>
</Properties>
</file>