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117E3" w14:textId="77777777" w:rsidR="00974C0C" w:rsidRDefault="00974C0C"/>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5370"/>
        <w:gridCol w:w="2253"/>
      </w:tblGrid>
      <w:tr w:rsidR="00151D00" w14:paraId="721F246E" w14:textId="77777777" w:rsidTr="004022DF">
        <w:trPr>
          <w:trHeight w:val="2240"/>
        </w:trPr>
        <w:tc>
          <w:tcPr>
            <w:tcW w:w="2627" w:type="dxa"/>
            <w:tcBorders>
              <w:bottom w:val="single" w:sz="4" w:space="0" w:color="auto"/>
            </w:tcBorders>
          </w:tcPr>
          <w:p w14:paraId="067E2680" w14:textId="77777777" w:rsidR="00151D00" w:rsidRDefault="00FC33FE">
            <w:r>
              <w:rPr>
                <w:noProof/>
              </w:rPr>
              <w:drawing>
                <wp:inline distT="0" distB="0" distL="0" distR="0" wp14:anchorId="2D9966CB" wp14:editId="7109426D">
                  <wp:extent cx="1457325" cy="1352550"/>
                  <wp:effectExtent l="0" t="0" r="9525" b="0"/>
                  <wp:docPr id="1" name="Picture 1" descr="sheriff%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20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352550"/>
                          </a:xfrm>
                          <a:prstGeom prst="rect">
                            <a:avLst/>
                          </a:prstGeom>
                          <a:noFill/>
                          <a:ln>
                            <a:noFill/>
                          </a:ln>
                        </pic:spPr>
                      </pic:pic>
                    </a:graphicData>
                  </a:graphic>
                </wp:inline>
              </w:drawing>
            </w:r>
          </w:p>
        </w:tc>
        <w:tc>
          <w:tcPr>
            <w:tcW w:w="5370" w:type="dxa"/>
            <w:tcBorders>
              <w:bottom w:val="single" w:sz="4" w:space="0" w:color="auto"/>
            </w:tcBorders>
            <w:vAlign w:val="center"/>
          </w:tcPr>
          <w:p w14:paraId="3097B778" w14:textId="12ECECD0" w:rsidR="00151D00" w:rsidRDefault="00151D00">
            <w:pPr>
              <w:jc w:val="center"/>
              <w:rPr>
                <w:sz w:val="40"/>
                <w:szCs w:val="40"/>
              </w:rPr>
            </w:pPr>
            <w:r>
              <w:rPr>
                <w:lang w:val="en-CA"/>
              </w:rPr>
              <w:fldChar w:fldCharType="begin"/>
            </w:r>
            <w:r>
              <w:rPr>
                <w:lang w:val="en-CA"/>
              </w:rPr>
              <w:instrText xml:space="preserve"> SEQ CHAPTER \h \r 1</w:instrText>
            </w:r>
            <w:r>
              <w:rPr>
                <w:lang w:val="en-CA"/>
              </w:rPr>
              <w:fldChar w:fldCharType="end"/>
            </w:r>
            <w:smartTag w:uri="urn:schemas-microsoft-com:office:smarttags" w:element="place">
              <w:smartTag w:uri="urn:schemas-microsoft-com:office:smarttags" w:element="PlaceName">
                <w:r>
                  <w:rPr>
                    <w:sz w:val="40"/>
                    <w:szCs w:val="40"/>
                  </w:rPr>
                  <w:t>LIVINGSTON</w:t>
                </w:r>
              </w:smartTag>
              <w:r>
                <w:rPr>
                  <w:sz w:val="40"/>
                  <w:szCs w:val="40"/>
                </w:rPr>
                <w:t xml:space="preserve"> </w:t>
              </w:r>
              <w:smartTag w:uri="urn:schemas-microsoft-com:office:smarttags" w:element="PlaceType">
                <w:r>
                  <w:rPr>
                    <w:sz w:val="40"/>
                    <w:szCs w:val="40"/>
                  </w:rPr>
                  <w:t>COUNTY</w:t>
                </w:r>
              </w:smartTag>
            </w:smartTag>
          </w:p>
          <w:p w14:paraId="47664E8F" w14:textId="77777777" w:rsidR="00151D00" w:rsidRDefault="00151D00">
            <w:pPr>
              <w:jc w:val="center"/>
            </w:pPr>
            <w:r>
              <w:rPr>
                <w:sz w:val="40"/>
                <w:szCs w:val="40"/>
              </w:rPr>
              <w:t>SHERIFF</w:t>
            </w:r>
            <w:r w:rsidR="002F13FA">
              <w:rPr>
                <w:sz w:val="40"/>
                <w:szCs w:val="40"/>
              </w:rPr>
              <w:t>’S OFFICE</w:t>
            </w:r>
          </w:p>
          <w:p w14:paraId="3AE0A73B" w14:textId="77777777" w:rsidR="00151D00" w:rsidRDefault="00151D00">
            <w:pPr>
              <w:jc w:val="center"/>
            </w:pPr>
            <w:r>
              <w:t>PRESS RELEASE</w:t>
            </w:r>
          </w:p>
          <w:p w14:paraId="577C4FC2" w14:textId="77777777" w:rsidR="00FC33FE" w:rsidRDefault="00FC33FE" w:rsidP="00A444B3">
            <w:pPr>
              <w:jc w:val="center"/>
            </w:pPr>
            <w:r>
              <w:t>M</w:t>
            </w:r>
            <w:r w:rsidR="00A444B3">
              <w:t>I</w:t>
            </w:r>
            <w:r>
              <w:t>CHAEL J. MURPHY, SHERIFF</w:t>
            </w:r>
          </w:p>
        </w:tc>
        <w:tc>
          <w:tcPr>
            <w:tcW w:w="2253" w:type="dxa"/>
            <w:tcBorders>
              <w:bottom w:val="single" w:sz="4" w:space="0" w:color="auto"/>
            </w:tcBorders>
            <w:vAlign w:val="center"/>
          </w:tcPr>
          <w:p w14:paraId="570CB0B3" w14:textId="5950A9AC" w:rsidR="00151D00" w:rsidRPr="004022DF" w:rsidRDefault="00151D00">
            <w:pPr>
              <w:jc w:val="center"/>
              <w:rPr>
                <w:sz w:val="20"/>
                <w:szCs w:val="20"/>
              </w:rPr>
            </w:pPr>
            <w:r w:rsidRPr="004022DF">
              <w:rPr>
                <w:sz w:val="20"/>
                <w:szCs w:val="20"/>
                <w:lang w:val="en-CA"/>
              </w:rPr>
              <w:fldChar w:fldCharType="begin"/>
            </w:r>
            <w:r w:rsidRPr="004022DF">
              <w:rPr>
                <w:sz w:val="20"/>
                <w:szCs w:val="20"/>
                <w:lang w:val="en-CA"/>
              </w:rPr>
              <w:instrText xml:space="preserve"> SEQ CHAPTER \h \r 1</w:instrText>
            </w:r>
            <w:r w:rsidRPr="004022DF">
              <w:rPr>
                <w:sz w:val="20"/>
                <w:szCs w:val="20"/>
                <w:lang w:val="en-CA"/>
              </w:rPr>
              <w:fldChar w:fldCharType="end"/>
            </w:r>
            <w:r w:rsidRPr="004022DF">
              <w:rPr>
                <w:sz w:val="20"/>
                <w:szCs w:val="20"/>
              </w:rPr>
              <w:t>150 S. Highlander Way</w:t>
            </w:r>
          </w:p>
          <w:p w14:paraId="1CE39A19" w14:textId="77777777" w:rsidR="00151D00" w:rsidRPr="004022DF" w:rsidRDefault="00151D00">
            <w:pPr>
              <w:jc w:val="center"/>
              <w:rPr>
                <w:sz w:val="20"/>
                <w:szCs w:val="20"/>
              </w:rPr>
            </w:pPr>
            <w:r w:rsidRPr="004022DF">
              <w:rPr>
                <w:sz w:val="20"/>
                <w:szCs w:val="20"/>
              </w:rPr>
              <w:t>Howell, MI.  48843</w:t>
            </w:r>
          </w:p>
          <w:p w14:paraId="629B671B" w14:textId="77777777" w:rsidR="00151D00" w:rsidRPr="004022DF" w:rsidRDefault="00151D00">
            <w:pPr>
              <w:jc w:val="center"/>
              <w:rPr>
                <w:sz w:val="20"/>
                <w:szCs w:val="20"/>
              </w:rPr>
            </w:pPr>
            <w:r w:rsidRPr="004022DF">
              <w:rPr>
                <w:sz w:val="20"/>
                <w:szCs w:val="20"/>
              </w:rPr>
              <w:t>Phone (517) 546-2440</w:t>
            </w:r>
          </w:p>
          <w:p w14:paraId="7ECF4F38" w14:textId="77777777" w:rsidR="00151D00" w:rsidRDefault="00151D00">
            <w:pPr>
              <w:jc w:val="center"/>
            </w:pPr>
            <w:r w:rsidRPr="004022DF">
              <w:rPr>
                <w:sz w:val="20"/>
                <w:szCs w:val="20"/>
              </w:rPr>
              <w:t>Fax (517) 546-1744</w:t>
            </w:r>
          </w:p>
        </w:tc>
      </w:tr>
    </w:tbl>
    <w:p w14:paraId="49666AEF" w14:textId="77777777" w:rsidR="00FE5589" w:rsidRDefault="00FE5589" w:rsidP="00B31C46">
      <w:permStart w:id="778313827" w:edGrp="everyone"/>
    </w:p>
    <w:p w14:paraId="6A797D43" w14:textId="77777777" w:rsidR="00903870" w:rsidRDefault="00903870" w:rsidP="00B31C46"/>
    <w:p w14:paraId="79213DF8" w14:textId="2C7A35BA" w:rsidR="00A444B3" w:rsidRDefault="00A444B3" w:rsidP="00903870">
      <w:r>
        <w:t>Date:</w:t>
      </w:r>
      <w:r w:rsidR="002A6722">
        <w:t xml:space="preserve"> </w:t>
      </w:r>
      <w:r w:rsidR="006C6964">
        <w:t>12/08/2024</w:t>
      </w:r>
    </w:p>
    <w:p w14:paraId="0B53498F" w14:textId="77777777" w:rsidR="00A444B3" w:rsidRDefault="00A444B3" w:rsidP="009B4830"/>
    <w:p w14:paraId="1539AD2C" w14:textId="79C8DB76" w:rsidR="00A444B3" w:rsidRDefault="001D795C" w:rsidP="009B4830">
      <w:r>
        <w:t>Authorized By:</w:t>
      </w:r>
      <w:r w:rsidR="00A444B3">
        <w:t xml:space="preserve">  </w:t>
      </w:r>
      <w:sdt>
        <w:sdtPr>
          <w:id w:val="-595484270"/>
          <w:placeholder>
            <w:docPart w:val="279BC2B39D6A4C25B469416710554375"/>
          </w:placeholder>
          <w:dropDownList>
            <w:listItem w:value="Choose an item."/>
            <w:listItem w:displayText="Sheriff Michael J. Murphy" w:value="Sheriff Michael J. Murphy"/>
            <w:listItem w:displayText="Undersheriff Jason Pless" w:value="Undersheriff Jason Pless"/>
            <w:listItem w:displayText="Lt. Mike Nast" w:value="Lt. Mike Nast"/>
            <w:listItem w:displayText="Lt. Eric Sanborn" w:value="Lt. Eric Sanborn"/>
            <w:listItem w:displayText="D/Lt. Jim Lynch" w:value="D/Lt. Jim Lynch"/>
            <w:listItem w:displayText="Lt. Tarnesia Pringle" w:value="Lt. Tarnesia Pringle"/>
          </w:dropDownList>
        </w:sdtPr>
        <w:sdtEndPr/>
        <w:sdtContent>
          <w:r w:rsidR="00B64FDB">
            <w:t>Sheriff Michael J. Murphy</w:t>
          </w:r>
        </w:sdtContent>
      </w:sdt>
      <w:r>
        <w:tab/>
      </w:r>
    </w:p>
    <w:p w14:paraId="3CED9859" w14:textId="77777777" w:rsidR="00FE2F33" w:rsidRDefault="00FE2F33" w:rsidP="009B4830"/>
    <w:p w14:paraId="43EE1953" w14:textId="40808717" w:rsidR="00595AF4" w:rsidRDefault="00B64FDB" w:rsidP="009B4830">
      <w:r>
        <w:t xml:space="preserve">Incident </w:t>
      </w:r>
      <w:r w:rsidR="00903870">
        <w:t>24-0</w:t>
      </w:r>
      <w:r w:rsidR="006C6964">
        <w:t>6240</w:t>
      </w:r>
      <w:r w:rsidR="00903870">
        <w:tab/>
      </w:r>
    </w:p>
    <w:p w14:paraId="182D5393" w14:textId="77777777" w:rsidR="00903870" w:rsidRDefault="00903870" w:rsidP="009B4830"/>
    <w:p w14:paraId="6ABA1E18" w14:textId="77777777" w:rsidR="00DF1CFE" w:rsidRDefault="00903870" w:rsidP="009B4830">
      <w:r>
        <w:t xml:space="preserve">On </w:t>
      </w:r>
      <w:r w:rsidR="006C6964">
        <w:t>12/08/2024</w:t>
      </w:r>
      <w:r>
        <w:t xml:space="preserve"> at approximately </w:t>
      </w:r>
      <w:r w:rsidR="006C6964">
        <w:t>12:02</w:t>
      </w:r>
      <w:r>
        <w:t xml:space="preserve"> pm Deputies were dispatched to a residence in the </w:t>
      </w:r>
      <w:r w:rsidR="00E85600">
        <w:t>2000</w:t>
      </w:r>
      <w:r>
        <w:t xml:space="preserve"> block of </w:t>
      </w:r>
      <w:r w:rsidR="00E85600">
        <w:t>Fisher Ct in Oceola Township</w:t>
      </w:r>
      <w:r>
        <w:t>.</w:t>
      </w:r>
      <w:r w:rsidR="00E85600">
        <w:t xml:space="preserve"> </w:t>
      </w:r>
      <w:r>
        <w:t>Deputies</w:t>
      </w:r>
      <w:r w:rsidR="000C4C5A">
        <w:t xml:space="preserve"> were </w:t>
      </w:r>
      <w:r>
        <w:t xml:space="preserve">advised that a </w:t>
      </w:r>
      <w:r w:rsidR="00E85600">
        <w:t>43</w:t>
      </w:r>
      <w:r>
        <w:t xml:space="preserve">-year-old male who lives at the residence </w:t>
      </w:r>
      <w:r w:rsidR="00E85600">
        <w:t>had fired several shots while standing in front of his wife's vehicle as she was attempting to back out of the driveway with their children. Further investigation revealed that the male had previously fired rounds inside of the house with one of the round</w:t>
      </w:r>
      <w:r w:rsidR="00DF1CFE">
        <w:t>s</w:t>
      </w:r>
      <w:r w:rsidR="00E85600">
        <w:t xml:space="preserve"> traveling through a wall </w:t>
      </w:r>
      <w:r w:rsidR="00DF1CFE">
        <w:t xml:space="preserve">into an adjacent room </w:t>
      </w:r>
      <w:r w:rsidR="00E85600">
        <w:t>near where one of the children were sitting</w:t>
      </w:r>
      <w:r w:rsidR="00DF1CFE">
        <w:t xml:space="preserve">. </w:t>
      </w:r>
    </w:p>
    <w:p w14:paraId="799C7D1B" w14:textId="77777777" w:rsidR="00DF1CFE" w:rsidRDefault="00DF1CFE" w:rsidP="009B4830"/>
    <w:p w14:paraId="61DED987" w14:textId="23866039" w:rsidR="00DF1CFE" w:rsidRDefault="00DF1CFE" w:rsidP="009B4830">
      <w:r>
        <w:t xml:space="preserve">The wife and the children were able to leave the house unharmed. Once deputies were on scene, the male continued to fire additional rounds while inside of the residence. </w:t>
      </w:r>
    </w:p>
    <w:p w14:paraId="780BE5B7" w14:textId="77777777" w:rsidR="00903870" w:rsidRDefault="00903870" w:rsidP="009B4830"/>
    <w:p w14:paraId="5AB3D203" w14:textId="6D9772EE" w:rsidR="00903870" w:rsidRDefault="00903870" w:rsidP="009B4830">
      <w:r>
        <w:t xml:space="preserve">The Livingston Region Swat Team along with the </w:t>
      </w:r>
      <w:r w:rsidR="003C3ECE">
        <w:t>Livingston Regional Crisis Negotiation Team responded to the scene to assist. Aft</w:t>
      </w:r>
      <w:r w:rsidR="00226AE6">
        <w:t xml:space="preserve">er the Negotiation Team made contact with the male he agreed to </w:t>
      </w:r>
      <w:r w:rsidR="003C3ECE">
        <w:t xml:space="preserve">exit the residence and surrender. A search </w:t>
      </w:r>
      <w:r w:rsidR="000C4C5A">
        <w:t xml:space="preserve">warrant was executed on the residence and </w:t>
      </w:r>
      <w:r w:rsidR="00DF1CFE">
        <w:t>several</w:t>
      </w:r>
      <w:r w:rsidR="000C4C5A">
        <w:t xml:space="preserve"> firearms were located</w:t>
      </w:r>
      <w:r w:rsidR="00DF1CFE">
        <w:t xml:space="preserve"> and there was evidence that a large number of shots were fired from inside of the house into the walls and floors</w:t>
      </w:r>
      <w:r w:rsidR="000C4C5A">
        <w:t xml:space="preserve">. </w:t>
      </w:r>
    </w:p>
    <w:p w14:paraId="0614C563" w14:textId="77777777" w:rsidR="000C4C5A" w:rsidRDefault="000C4C5A" w:rsidP="009B4830"/>
    <w:p w14:paraId="22340737" w14:textId="52C6CB22" w:rsidR="000C4C5A" w:rsidRDefault="000C4C5A" w:rsidP="009B4830">
      <w:r>
        <w:t xml:space="preserve">The </w:t>
      </w:r>
      <w:r w:rsidR="00DF1CFE">
        <w:t>43</w:t>
      </w:r>
      <w:r>
        <w:t xml:space="preserve">-year-old was lodged in the Livingston County Jail and is awaiting arraignment on numerous charges. </w:t>
      </w:r>
      <w:permEnd w:id="778313827"/>
    </w:p>
    <w:sectPr w:rsidR="000C4C5A">
      <w:footerReference w:type="default" r:id="rId7"/>
      <w:pgSz w:w="12240" w:h="15840"/>
      <w:pgMar w:top="5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6F581" w14:textId="77777777" w:rsidR="00AC3092" w:rsidRDefault="00AC3092">
      <w:r>
        <w:separator/>
      </w:r>
    </w:p>
  </w:endnote>
  <w:endnote w:type="continuationSeparator" w:id="0">
    <w:p w14:paraId="74E5A5F8" w14:textId="77777777" w:rsidR="00AC3092" w:rsidRDefault="00AC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11AC" w14:textId="77777777" w:rsidR="004D3A9E" w:rsidRDefault="004D3A9E">
    <w:pPr>
      <w:pStyle w:val="Footer"/>
      <w:jc w:val="center"/>
    </w:pPr>
    <w:r>
      <w:t>_________________________________________________________________________</w:t>
    </w:r>
  </w:p>
  <w:p w14:paraId="41FEE7EC" w14:textId="77777777" w:rsidR="004D3A9E" w:rsidRDefault="004D3A9E">
    <w:pPr>
      <w:pStyle w:val="Footer"/>
      <w:jc w:val="center"/>
    </w:pPr>
    <w:r>
      <w:t xml:space="preserve">Updates to this and other Press Releases will be posted at:   </w:t>
    </w:r>
    <w:hyperlink r:id="rId1" w:history="1">
      <w:r w:rsidRPr="00726DF9">
        <w:rPr>
          <w:rStyle w:val="Hyperlink"/>
        </w:rPr>
        <w:t>www.livingstonsheriff.com</w:t>
      </w:r>
    </w:hyperlink>
  </w:p>
  <w:p w14:paraId="6B142CE9" w14:textId="77777777" w:rsidR="004D3A9E" w:rsidRDefault="004D3A9E">
    <w:pPr>
      <w:pStyle w:val="Footer"/>
      <w:jc w:val="center"/>
    </w:pPr>
  </w:p>
  <w:p w14:paraId="000BE13B" w14:textId="77777777" w:rsidR="004D3A9E" w:rsidRDefault="004D3A9E">
    <w:pPr>
      <w:pStyle w:val="Footer"/>
      <w:jc w:val="center"/>
    </w:pPr>
    <w:r>
      <w:t xml:space="preserve">1 800 SPEAK UP – Crime Stoppers </w:t>
    </w:r>
    <w:smartTag w:uri="urn:schemas-microsoft-com:office:smarttags" w:element="State">
      <w:smartTag w:uri="urn:schemas-microsoft-com:office:smarttags" w:element="place">
        <w:r>
          <w:t>Michigan</w:t>
        </w:r>
      </w:smartTag>
    </w:smartTag>
    <w:r>
      <w:t xml:space="preserve"> </w:t>
    </w:r>
    <w:r w:rsidRPr="002960C2">
      <w:rPr>
        <w:b/>
      </w:rPr>
      <w:t>Anonymous</w:t>
    </w:r>
    <w:r>
      <w:t xml:space="preserve"> Tip Hotline – 1 800 773 2587</w:t>
    </w:r>
  </w:p>
  <w:p w14:paraId="62CC4E34" w14:textId="77777777" w:rsidR="004D3A9E" w:rsidRDefault="004D3A9E">
    <w:pPr>
      <w:pStyle w:val="Footer"/>
      <w:jc w:val="center"/>
    </w:pPr>
    <w:r>
      <w:t>If you have information about a serious crime</w:t>
    </w:r>
  </w:p>
  <w:p w14:paraId="52E0FC74" w14:textId="77777777" w:rsidR="004D3A9E" w:rsidRDefault="004D3A9E">
    <w:pPr>
      <w:pStyle w:val="Footer"/>
      <w:jc w:val="center"/>
    </w:pPr>
    <w:r>
      <w:t>• You can be awarded up to $1,000 if the information provided leads to an arrest</w:t>
    </w:r>
  </w:p>
  <w:p w14:paraId="1C41D445" w14:textId="77777777" w:rsidR="004D3A9E" w:rsidRDefault="004D3A9E">
    <w:pPr>
      <w:pStyle w:val="Footer"/>
      <w:jc w:val="center"/>
    </w:pPr>
    <w:r>
      <w:t>• You will not have to give your name or testify</w:t>
    </w:r>
  </w:p>
  <w:p w14:paraId="247924A6" w14:textId="77777777" w:rsidR="004D3A9E" w:rsidRDefault="004D3A9E">
    <w:pPr>
      <w:pStyle w:val="Footer"/>
      <w:jc w:val="center"/>
    </w:pPr>
    <w:r>
      <w:t>• Phone calls are not recorded</w:t>
    </w:r>
  </w:p>
  <w:p w14:paraId="567FB604" w14:textId="77777777" w:rsidR="004D3A9E" w:rsidRDefault="004D3A9E">
    <w:pPr>
      <w:pStyle w:val="Footer"/>
      <w:jc w:val="center"/>
    </w:pPr>
    <w:r>
      <w:t>• Caller ID is not used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30C8" w14:textId="77777777" w:rsidR="00AC3092" w:rsidRDefault="00AC3092">
      <w:r>
        <w:separator/>
      </w:r>
    </w:p>
  </w:footnote>
  <w:footnote w:type="continuationSeparator" w:id="0">
    <w:p w14:paraId="4E0A2EF7" w14:textId="77777777" w:rsidR="00AC3092" w:rsidRDefault="00AC3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H6JlvpigYWeySKhvhh19+yaPSLJSMCTV/Gv/0ojS6wXfvFKqVtmr1Hr42lJmv8kHhtv2CPSy9GM0djnj08HPw==" w:salt="DHHI728xB1iwVLHaAc0i+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92"/>
    <w:rsid w:val="00002797"/>
    <w:rsid w:val="00047B31"/>
    <w:rsid w:val="000C4C5A"/>
    <w:rsid w:val="000D1241"/>
    <w:rsid w:val="000E5F6D"/>
    <w:rsid w:val="00113EFF"/>
    <w:rsid w:val="00151D00"/>
    <w:rsid w:val="00154A5D"/>
    <w:rsid w:val="00172668"/>
    <w:rsid w:val="001A2E99"/>
    <w:rsid w:val="001A61F2"/>
    <w:rsid w:val="001B155F"/>
    <w:rsid w:val="001D795C"/>
    <w:rsid w:val="001E6DE0"/>
    <w:rsid w:val="001E7E70"/>
    <w:rsid w:val="0020405C"/>
    <w:rsid w:val="00226AE6"/>
    <w:rsid w:val="00267A27"/>
    <w:rsid w:val="00284DA7"/>
    <w:rsid w:val="00294F2A"/>
    <w:rsid w:val="002960C2"/>
    <w:rsid w:val="002A6722"/>
    <w:rsid w:val="002B7991"/>
    <w:rsid w:val="002D01E1"/>
    <w:rsid w:val="002F13FA"/>
    <w:rsid w:val="002F50E9"/>
    <w:rsid w:val="0031719F"/>
    <w:rsid w:val="00327144"/>
    <w:rsid w:val="00336766"/>
    <w:rsid w:val="003410F5"/>
    <w:rsid w:val="00342CD7"/>
    <w:rsid w:val="0034695C"/>
    <w:rsid w:val="00394E13"/>
    <w:rsid w:val="003C3ECE"/>
    <w:rsid w:val="003D5B1F"/>
    <w:rsid w:val="003F486D"/>
    <w:rsid w:val="004022DF"/>
    <w:rsid w:val="00414C15"/>
    <w:rsid w:val="004528EA"/>
    <w:rsid w:val="00477C03"/>
    <w:rsid w:val="00496900"/>
    <w:rsid w:val="004A4DC0"/>
    <w:rsid w:val="004A7E9F"/>
    <w:rsid w:val="004D3A9E"/>
    <w:rsid w:val="005775A4"/>
    <w:rsid w:val="00595AF4"/>
    <w:rsid w:val="006014D0"/>
    <w:rsid w:val="00631DBB"/>
    <w:rsid w:val="00650B62"/>
    <w:rsid w:val="00667B8A"/>
    <w:rsid w:val="006818CA"/>
    <w:rsid w:val="006932C9"/>
    <w:rsid w:val="006A028F"/>
    <w:rsid w:val="006C6964"/>
    <w:rsid w:val="006E6C42"/>
    <w:rsid w:val="00702783"/>
    <w:rsid w:val="00720762"/>
    <w:rsid w:val="007545A6"/>
    <w:rsid w:val="007614F1"/>
    <w:rsid w:val="00761FF9"/>
    <w:rsid w:val="007907A3"/>
    <w:rsid w:val="007B6459"/>
    <w:rsid w:val="00865874"/>
    <w:rsid w:val="008876F4"/>
    <w:rsid w:val="008D2F59"/>
    <w:rsid w:val="008E6AA4"/>
    <w:rsid w:val="00903870"/>
    <w:rsid w:val="00950864"/>
    <w:rsid w:val="00974C0C"/>
    <w:rsid w:val="00996566"/>
    <w:rsid w:val="009A2F1B"/>
    <w:rsid w:val="009B4830"/>
    <w:rsid w:val="009C4E8F"/>
    <w:rsid w:val="009F0A11"/>
    <w:rsid w:val="00A2467D"/>
    <w:rsid w:val="00A4281A"/>
    <w:rsid w:val="00A444B3"/>
    <w:rsid w:val="00AC3092"/>
    <w:rsid w:val="00AE0FDF"/>
    <w:rsid w:val="00B14E7D"/>
    <w:rsid w:val="00B31C46"/>
    <w:rsid w:val="00B41C30"/>
    <w:rsid w:val="00B5255F"/>
    <w:rsid w:val="00B64FDB"/>
    <w:rsid w:val="00BD5C01"/>
    <w:rsid w:val="00C14627"/>
    <w:rsid w:val="00C72688"/>
    <w:rsid w:val="00C91CB3"/>
    <w:rsid w:val="00CA799D"/>
    <w:rsid w:val="00CD6CF1"/>
    <w:rsid w:val="00CE1388"/>
    <w:rsid w:val="00D010BD"/>
    <w:rsid w:val="00D26520"/>
    <w:rsid w:val="00D36D1C"/>
    <w:rsid w:val="00D4573F"/>
    <w:rsid w:val="00D754EC"/>
    <w:rsid w:val="00DB6106"/>
    <w:rsid w:val="00DF1CFE"/>
    <w:rsid w:val="00E35C7B"/>
    <w:rsid w:val="00E63C7A"/>
    <w:rsid w:val="00E6608F"/>
    <w:rsid w:val="00E66C1B"/>
    <w:rsid w:val="00E85600"/>
    <w:rsid w:val="00EB441D"/>
    <w:rsid w:val="00F35AF2"/>
    <w:rsid w:val="00F7514A"/>
    <w:rsid w:val="00F77550"/>
    <w:rsid w:val="00F8733A"/>
    <w:rsid w:val="00FB55FF"/>
    <w:rsid w:val="00FC33FE"/>
    <w:rsid w:val="00FE2F33"/>
    <w:rsid w:val="00FE5589"/>
    <w:rsid w:val="00FE564C"/>
    <w:rsid w:val="00FF2EAB"/>
    <w:rsid w:val="00FF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707909"/>
  <w15:docId w15:val="{7254F532-EA93-48F7-9135-463ED9DC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1A61F2"/>
    <w:rPr>
      <w:rFonts w:ascii="Tahoma" w:hAnsi="Tahoma" w:cs="Tahoma"/>
      <w:sz w:val="16"/>
      <w:szCs w:val="16"/>
    </w:rPr>
  </w:style>
  <w:style w:type="paragraph" w:customStyle="1" w:styleId="Default">
    <w:name w:val="Default"/>
    <w:rsid w:val="00CA799D"/>
    <w:pPr>
      <w:autoSpaceDE w:val="0"/>
      <w:autoSpaceDN w:val="0"/>
      <w:adjustRightInd w:val="0"/>
    </w:pPr>
    <w:rPr>
      <w:rFonts w:ascii="Arial" w:hAnsi="Arial" w:cs="Arial"/>
      <w:color w:val="000000"/>
      <w:sz w:val="24"/>
      <w:szCs w:val="24"/>
    </w:rPr>
  </w:style>
  <w:style w:type="character" w:styleId="Hyperlink">
    <w:name w:val="Hyperlink"/>
    <w:rsid w:val="002960C2"/>
    <w:rPr>
      <w:color w:val="0000FF"/>
      <w:u w:val="single"/>
    </w:rPr>
  </w:style>
  <w:style w:type="character" w:styleId="PlaceholderText">
    <w:name w:val="Placeholder Text"/>
    <w:basedOn w:val="DefaultParagraphFont"/>
    <w:uiPriority w:val="99"/>
    <w:semiHidden/>
    <w:rsid w:val="00A44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ivingstonsheriff.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9BC2B39D6A4C25B469416710554375"/>
        <w:category>
          <w:name w:val="General"/>
          <w:gallery w:val="placeholder"/>
        </w:category>
        <w:types>
          <w:type w:val="bbPlcHdr"/>
        </w:types>
        <w:behaviors>
          <w:behavior w:val="content"/>
        </w:behaviors>
        <w:guid w:val="{57A8862A-36E0-4545-B974-81EC7F9B1DF2}"/>
      </w:docPartPr>
      <w:docPartBody>
        <w:p w:rsidR="00A13445" w:rsidRDefault="00A13445" w:rsidP="00A13445">
          <w:pPr>
            <w:pStyle w:val="279BC2B39D6A4C25B4694167105543751"/>
          </w:pPr>
          <w:r w:rsidRPr="007441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45"/>
    <w:rsid w:val="001E7E70"/>
    <w:rsid w:val="00327144"/>
    <w:rsid w:val="00A1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445"/>
    <w:rPr>
      <w:color w:val="808080"/>
    </w:rPr>
  </w:style>
  <w:style w:type="paragraph" w:customStyle="1" w:styleId="279BC2B39D6A4C25B4694167105543751">
    <w:name w:val="279BC2B39D6A4C25B4694167105543751"/>
    <w:rsid w:val="00A1344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243</Words>
  <Characters>1306</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Press Release</vt:lpstr>
    </vt:vector>
  </TitlesOfParts>
  <Company>Livingston County</Company>
  <LinksUpToDate>false</LinksUpToDate>
  <CharactersWithSpaces>1546</CharactersWithSpaces>
  <SharedDoc>false</SharedDoc>
  <HLinks>
    <vt:vector size="6" baseType="variant">
      <vt:variant>
        <vt:i4>5505040</vt:i4>
      </vt:variant>
      <vt:variant>
        <vt:i4>0</vt:i4>
      </vt:variant>
      <vt:variant>
        <vt:i4>0</vt:i4>
      </vt:variant>
      <vt:variant>
        <vt:i4>5</vt:i4>
      </vt:variant>
      <vt:variant>
        <vt:lpwstr>http://www.livingstonsheriff.com/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Mark Klein</dc:creator>
  <cp:keywords/>
  <dc:description/>
  <cp:lastModifiedBy>Alexander J. Capra</cp:lastModifiedBy>
  <cp:revision>4</cp:revision>
  <cp:lastPrinted>2024-05-30T01:12:00Z</cp:lastPrinted>
  <dcterms:created xsi:type="dcterms:W3CDTF">2024-12-09T13:53:00Z</dcterms:created>
  <dcterms:modified xsi:type="dcterms:W3CDTF">2024-12-09T14:19:00Z</dcterms:modified>
</cp:coreProperties>
</file>